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AE9" w:rsidRPr="00397AE9" w:rsidRDefault="00E66ABA" w:rsidP="00602602">
      <w:pPr>
        <w:spacing w:after="0" w:line="240" w:lineRule="auto"/>
        <w:ind w:firstLine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  <w:r w:rsidR="00397AE9" w:rsidRPr="00397AE9">
        <w:rPr>
          <w:rFonts w:ascii="Times New Roman" w:eastAsia="Times New Roman" w:hAnsi="Times New Roman"/>
          <w:sz w:val="20"/>
          <w:szCs w:val="20"/>
          <w:lang w:eastAsia="pl-PL"/>
        </w:rPr>
        <w:t xml:space="preserve">Załącznik Nr  1 </w:t>
      </w:r>
    </w:p>
    <w:p w:rsidR="00E66ABA" w:rsidRPr="00397AE9" w:rsidRDefault="00397AE9" w:rsidP="00602602">
      <w:pPr>
        <w:spacing w:after="0" w:line="240" w:lineRule="auto"/>
        <w:ind w:firstLine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7AE9">
        <w:rPr>
          <w:rFonts w:ascii="Times New Roman" w:eastAsia="Times New Roman" w:hAnsi="Times New Roman"/>
          <w:sz w:val="20"/>
          <w:szCs w:val="20"/>
          <w:lang w:eastAsia="pl-PL"/>
        </w:rPr>
        <w:t>do uchwały nr   V / 19 / 106 / 2016</w:t>
      </w:r>
    </w:p>
    <w:p w:rsidR="00397AE9" w:rsidRPr="00397AE9" w:rsidRDefault="00397AE9" w:rsidP="00602602">
      <w:pPr>
        <w:spacing w:after="0" w:line="240" w:lineRule="auto"/>
        <w:ind w:firstLine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7AE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97AE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97AE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97AE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97AE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397AE9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E66ABA" w:rsidRPr="00397AE9">
        <w:rPr>
          <w:rFonts w:ascii="Times New Roman" w:eastAsia="Times New Roman" w:hAnsi="Times New Roman"/>
          <w:sz w:val="20"/>
          <w:szCs w:val="20"/>
          <w:lang w:eastAsia="pl-PL"/>
        </w:rPr>
        <w:t>Rady Powiatu Ciechanowskiego</w:t>
      </w:r>
    </w:p>
    <w:p w:rsidR="00E66ABA" w:rsidRPr="00397AE9" w:rsidRDefault="00E66ABA" w:rsidP="00602602">
      <w:pPr>
        <w:spacing w:after="0" w:line="240" w:lineRule="auto"/>
        <w:ind w:firstLine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  <w:r w:rsidRPr="00397AE9">
        <w:rPr>
          <w:rFonts w:ascii="Times New Roman" w:eastAsia="Times New Roman" w:hAnsi="Times New Roman"/>
          <w:sz w:val="20"/>
          <w:szCs w:val="20"/>
          <w:lang w:eastAsia="pl-PL"/>
        </w:rPr>
        <w:t xml:space="preserve"> z dnia</w:t>
      </w:r>
      <w:r w:rsidR="00397AE9">
        <w:rPr>
          <w:rFonts w:ascii="Times New Roman" w:eastAsia="Times New Roman" w:hAnsi="Times New Roman"/>
          <w:sz w:val="20"/>
          <w:szCs w:val="20"/>
          <w:lang w:eastAsia="pl-PL"/>
        </w:rPr>
        <w:t xml:space="preserve">  28 grudnia 2016 r</w:t>
      </w:r>
      <w:r w:rsidRPr="00397AE9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:rsidR="00E66ABA" w:rsidRDefault="00E66ABA" w:rsidP="00E66ABA">
      <w:pPr>
        <w:spacing w:after="160" w:line="259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66ABA" w:rsidRPr="00166FD1" w:rsidRDefault="00E66ABA" w:rsidP="00E66ABA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166FD1">
        <w:rPr>
          <w:rFonts w:ascii="Times New Roman" w:eastAsia="Times New Roman" w:hAnsi="Times New Roman"/>
          <w:b/>
          <w:sz w:val="40"/>
          <w:szCs w:val="40"/>
          <w:lang w:eastAsia="pl-PL"/>
        </w:rPr>
        <w:t>POWIATOWY PROGRAM DZIAŁAŃ</w:t>
      </w:r>
    </w:p>
    <w:p w:rsidR="00E66ABA" w:rsidRPr="00166FD1" w:rsidRDefault="00E66ABA" w:rsidP="00E66ABA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166FD1">
        <w:rPr>
          <w:rFonts w:ascii="Times New Roman" w:eastAsia="Times New Roman" w:hAnsi="Times New Roman"/>
          <w:b/>
          <w:sz w:val="40"/>
          <w:szCs w:val="40"/>
          <w:lang w:eastAsia="pl-PL"/>
        </w:rPr>
        <w:t>NA RZECZ OSÓB NIEPEŁNOSPRAWNYCH</w:t>
      </w:r>
    </w:p>
    <w:p w:rsidR="00E66ABA" w:rsidRPr="00166FD1" w:rsidRDefault="00E66ABA" w:rsidP="00E66ABA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166FD1">
        <w:rPr>
          <w:rFonts w:ascii="Times New Roman" w:eastAsia="Times New Roman" w:hAnsi="Times New Roman"/>
          <w:b/>
          <w:sz w:val="40"/>
          <w:szCs w:val="40"/>
          <w:lang w:eastAsia="pl-PL"/>
        </w:rPr>
        <w:t>W POWIECIE CIECHANOWSKIM</w:t>
      </w:r>
    </w:p>
    <w:p w:rsidR="00E66ABA" w:rsidRPr="00166FD1" w:rsidRDefault="00E66ABA" w:rsidP="00E66ABA">
      <w:pPr>
        <w:spacing w:after="0" w:line="240" w:lineRule="auto"/>
        <w:ind w:firstLine="0"/>
        <w:jc w:val="center"/>
        <w:rPr>
          <w:rFonts w:ascii="Times New Roman" w:eastAsia="Times New Roman" w:hAnsi="Times New Roman"/>
          <w:b/>
          <w:sz w:val="40"/>
          <w:szCs w:val="40"/>
          <w:lang w:eastAsia="pl-PL"/>
        </w:rPr>
      </w:pPr>
      <w:r w:rsidRPr="00166FD1">
        <w:rPr>
          <w:rFonts w:ascii="Times New Roman" w:eastAsia="Times New Roman" w:hAnsi="Times New Roman"/>
          <w:b/>
          <w:sz w:val="40"/>
          <w:szCs w:val="40"/>
          <w:lang w:eastAsia="pl-PL"/>
        </w:rPr>
        <w:t>NA LATA 2017 – 2025</w:t>
      </w:r>
    </w:p>
    <w:p w:rsidR="00E66ABA" w:rsidRDefault="00E66ABA" w:rsidP="00E66ABA">
      <w:pPr>
        <w:spacing w:after="160" w:line="259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66ABA" w:rsidRDefault="00E66ABA" w:rsidP="00E66A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4305300" cy="5000625"/>
            <wp:effectExtent l="0" t="0" r="0" b="9525"/>
            <wp:docPr id="4" name="Obraz 4" descr="Plik:POL powiat ciechanowski CO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ik:POL powiat ciechanowski COA.sv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2721" cy="500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ABA" w:rsidRDefault="00E66ABA" w:rsidP="00E66A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BA" w:rsidRDefault="00E66ABA" w:rsidP="00E66A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BA" w:rsidRDefault="00E66ABA" w:rsidP="00E66A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66ABA" w:rsidRDefault="00E66ABA" w:rsidP="00E66AB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CIECHANÓW, GRUDZIEŃ 2016 r.</w:t>
      </w:r>
    </w:p>
    <w:p w:rsidR="00E66ABA" w:rsidRPr="001F30B3" w:rsidRDefault="00E66ABA" w:rsidP="00E66AB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70F3A" w:rsidRDefault="00370F3A">
      <w:pPr>
        <w:rPr>
          <w:rFonts w:ascii="Times New Roman" w:hAnsi="Times New Roman"/>
          <w:b/>
          <w:sz w:val="24"/>
          <w:szCs w:val="24"/>
        </w:rPr>
      </w:pPr>
      <w:r w:rsidRPr="001F30B3">
        <w:rPr>
          <w:rFonts w:ascii="Times New Roman" w:hAnsi="Times New Roman"/>
          <w:b/>
          <w:sz w:val="24"/>
          <w:szCs w:val="24"/>
        </w:rPr>
        <w:lastRenderedPageBreak/>
        <w:t>Spis treści</w:t>
      </w:r>
      <w:r w:rsidR="001F30B3">
        <w:rPr>
          <w:rFonts w:ascii="Times New Roman" w:hAnsi="Times New Roman"/>
          <w:b/>
          <w:sz w:val="24"/>
          <w:szCs w:val="24"/>
        </w:rPr>
        <w:t>: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 w:rsidRPr="001F30B3">
        <w:rPr>
          <w:rFonts w:ascii="Times New Roman" w:hAnsi="Times New Roman"/>
          <w:sz w:val="24"/>
          <w:szCs w:val="24"/>
        </w:rPr>
        <w:t>Wprowadzenie</w:t>
      </w:r>
      <w:r w:rsidR="00701B73">
        <w:rPr>
          <w:rFonts w:ascii="Times New Roman" w:hAnsi="Times New Roman"/>
          <w:sz w:val="24"/>
          <w:szCs w:val="24"/>
        </w:rPr>
        <w:t>……………………………………………………………</w:t>
      </w:r>
      <w:r w:rsidR="002764E8">
        <w:rPr>
          <w:rFonts w:ascii="Times New Roman" w:hAnsi="Times New Roman"/>
          <w:sz w:val="24"/>
          <w:szCs w:val="24"/>
        </w:rPr>
        <w:t>….</w:t>
      </w:r>
      <w:r w:rsidR="00701B73">
        <w:rPr>
          <w:rFonts w:ascii="Times New Roman" w:hAnsi="Times New Roman"/>
          <w:sz w:val="24"/>
          <w:szCs w:val="24"/>
        </w:rPr>
        <w:t>…3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i metody badań</w:t>
      </w:r>
      <w:r w:rsidR="00701B73">
        <w:rPr>
          <w:rFonts w:ascii="Times New Roman" w:hAnsi="Times New Roman"/>
          <w:sz w:val="24"/>
          <w:szCs w:val="24"/>
        </w:rPr>
        <w:t>………………………………………………………</w:t>
      </w:r>
      <w:r w:rsidR="002764E8">
        <w:rPr>
          <w:rFonts w:ascii="Times New Roman" w:hAnsi="Times New Roman"/>
          <w:sz w:val="24"/>
          <w:szCs w:val="24"/>
        </w:rPr>
        <w:t>…</w:t>
      </w:r>
      <w:r w:rsidR="00701B73">
        <w:rPr>
          <w:rFonts w:ascii="Times New Roman" w:hAnsi="Times New Roman"/>
          <w:sz w:val="24"/>
          <w:szCs w:val="24"/>
        </w:rPr>
        <w:t>…5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 niepełnosprawne w powiecie ciechanowskim</w:t>
      </w:r>
      <w:r w:rsidR="00701B73">
        <w:rPr>
          <w:rFonts w:ascii="Times New Roman" w:hAnsi="Times New Roman"/>
          <w:sz w:val="24"/>
          <w:szCs w:val="24"/>
        </w:rPr>
        <w:t>………………………</w:t>
      </w:r>
      <w:r w:rsidR="002764E8">
        <w:rPr>
          <w:rFonts w:ascii="Times New Roman" w:hAnsi="Times New Roman"/>
          <w:sz w:val="24"/>
          <w:szCs w:val="24"/>
        </w:rPr>
        <w:t>…</w:t>
      </w:r>
      <w:r w:rsidR="00701B73">
        <w:rPr>
          <w:rFonts w:ascii="Times New Roman" w:hAnsi="Times New Roman"/>
          <w:sz w:val="24"/>
          <w:szCs w:val="24"/>
        </w:rPr>
        <w:t>.7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Instytucje i organizacje pozarządowe działające na terenie powiatu na rzecz osób niepełnosprawnych</w:t>
      </w:r>
      <w:r w:rsidR="00701B73">
        <w:rPr>
          <w:rFonts w:ascii="Times New Roman" w:hAnsi="Times New Roman"/>
          <w:sz w:val="24"/>
          <w:szCs w:val="24"/>
        </w:rPr>
        <w:t>………………………………………………</w:t>
      </w:r>
      <w:r w:rsidR="002764E8">
        <w:rPr>
          <w:rFonts w:ascii="Times New Roman" w:hAnsi="Times New Roman"/>
          <w:sz w:val="24"/>
          <w:szCs w:val="24"/>
        </w:rPr>
        <w:t>...</w:t>
      </w:r>
      <w:r w:rsidR="00701B73">
        <w:rPr>
          <w:rFonts w:ascii="Times New Roman" w:hAnsi="Times New Roman"/>
          <w:sz w:val="24"/>
          <w:szCs w:val="24"/>
        </w:rPr>
        <w:t>……11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Edukacja dzieci i młodzieży niepełnosp</w:t>
      </w:r>
      <w:r w:rsidR="00701B73">
        <w:rPr>
          <w:rFonts w:ascii="Times New Roman" w:hAnsi="Times New Roman"/>
          <w:sz w:val="24"/>
          <w:szCs w:val="24"/>
        </w:rPr>
        <w:t>rawnej w powiecie ciechanowskim.</w:t>
      </w:r>
      <w:r w:rsidR="002764E8">
        <w:rPr>
          <w:rFonts w:ascii="Times New Roman" w:hAnsi="Times New Roman"/>
          <w:sz w:val="24"/>
          <w:szCs w:val="24"/>
        </w:rPr>
        <w:t>..</w:t>
      </w:r>
      <w:r w:rsidR="00701B73">
        <w:rPr>
          <w:rFonts w:ascii="Times New Roman" w:hAnsi="Times New Roman"/>
          <w:sz w:val="24"/>
          <w:szCs w:val="24"/>
        </w:rPr>
        <w:t>15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Rehabilitacja zawodowa w powiecie ciechanowskim</w:t>
      </w:r>
      <w:r w:rsidR="00FD1353">
        <w:rPr>
          <w:rFonts w:ascii="Times New Roman" w:hAnsi="Times New Roman"/>
          <w:sz w:val="24"/>
          <w:szCs w:val="24"/>
        </w:rPr>
        <w:t>…………………</w:t>
      </w:r>
      <w:r w:rsidR="002764E8">
        <w:rPr>
          <w:rFonts w:ascii="Times New Roman" w:hAnsi="Times New Roman"/>
          <w:sz w:val="24"/>
          <w:szCs w:val="24"/>
        </w:rPr>
        <w:t>...</w:t>
      </w:r>
      <w:r w:rsidR="00FD1353">
        <w:rPr>
          <w:rFonts w:ascii="Times New Roman" w:hAnsi="Times New Roman"/>
          <w:sz w:val="24"/>
          <w:szCs w:val="24"/>
        </w:rPr>
        <w:t>……18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Rehabilitacja społeczna w powiecie ciechanowskim</w:t>
      </w:r>
      <w:r w:rsidR="00FD1353">
        <w:rPr>
          <w:rFonts w:ascii="Times New Roman" w:hAnsi="Times New Roman"/>
          <w:sz w:val="24"/>
          <w:szCs w:val="24"/>
        </w:rPr>
        <w:t>………………………</w:t>
      </w:r>
      <w:r w:rsidR="002764E8">
        <w:rPr>
          <w:rFonts w:ascii="Times New Roman" w:hAnsi="Times New Roman"/>
          <w:sz w:val="24"/>
          <w:szCs w:val="24"/>
        </w:rPr>
        <w:t>..</w:t>
      </w:r>
      <w:r w:rsidR="00FD1353">
        <w:rPr>
          <w:rFonts w:ascii="Times New Roman" w:hAnsi="Times New Roman"/>
          <w:sz w:val="24"/>
          <w:szCs w:val="24"/>
        </w:rPr>
        <w:t>..25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Współpraca z organizacjami pozarządowymi działającymi na rzecz </w:t>
      </w:r>
      <w:r w:rsidR="00701B73">
        <w:rPr>
          <w:rFonts w:ascii="Times New Roman" w:hAnsi="Times New Roman"/>
          <w:sz w:val="24"/>
          <w:szCs w:val="24"/>
        </w:rPr>
        <w:t xml:space="preserve">                   osób </w:t>
      </w:r>
      <w:r>
        <w:rPr>
          <w:rFonts w:ascii="Times New Roman" w:hAnsi="Times New Roman"/>
          <w:sz w:val="24"/>
          <w:szCs w:val="24"/>
        </w:rPr>
        <w:t>niepełnosprawnych</w:t>
      </w:r>
      <w:r w:rsidR="00FD1353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2764E8">
        <w:rPr>
          <w:rFonts w:ascii="Times New Roman" w:hAnsi="Times New Roman"/>
          <w:sz w:val="24"/>
          <w:szCs w:val="24"/>
        </w:rPr>
        <w:t>.</w:t>
      </w:r>
      <w:r w:rsidR="00701B73">
        <w:rPr>
          <w:rFonts w:ascii="Times New Roman" w:hAnsi="Times New Roman"/>
          <w:sz w:val="24"/>
          <w:szCs w:val="24"/>
        </w:rPr>
        <w:t>..</w:t>
      </w:r>
      <w:r w:rsidR="00FD1353">
        <w:rPr>
          <w:rFonts w:ascii="Times New Roman" w:hAnsi="Times New Roman"/>
          <w:sz w:val="24"/>
          <w:szCs w:val="24"/>
        </w:rPr>
        <w:t>36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szczegółowe i zadania do realizacji w latach: 2017-2025</w:t>
      </w:r>
      <w:r w:rsidR="002764E8">
        <w:rPr>
          <w:rFonts w:ascii="Times New Roman" w:hAnsi="Times New Roman"/>
          <w:sz w:val="24"/>
          <w:szCs w:val="24"/>
        </w:rPr>
        <w:t>………………</w:t>
      </w:r>
      <w:r w:rsidR="00FD1353">
        <w:rPr>
          <w:rFonts w:ascii="Times New Roman" w:hAnsi="Times New Roman"/>
          <w:sz w:val="24"/>
          <w:szCs w:val="24"/>
        </w:rPr>
        <w:t>40</w:t>
      </w:r>
    </w:p>
    <w:p w:rsidR="001F30B3" w:rsidRDefault="00E0798A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Monitoring i ewaluacja programu</w:t>
      </w:r>
      <w:r w:rsidR="00FD1353">
        <w:rPr>
          <w:rFonts w:ascii="Times New Roman" w:hAnsi="Times New Roman"/>
          <w:sz w:val="24"/>
          <w:szCs w:val="24"/>
        </w:rPr>
        <w:t>……………………………………………</w:t>
      </w:r>
      <w:r w:rsidR="002764E8">
        <w:rPr>
          <w:rFonts w:ascii="Times New Roman" w:hAnsi="Times New Roman"/>
          <w:sz w:val="24"/>
          <w:szCs w:val="24"/>
        </w:rPr>
        <w:t>.</w:t>
      </w:r>
      <w:r w:rsidR="00FD1353">
        <w:rPr>
          <w:rFonts w:ascii="Times New Roman" w:hAnsi="Times New Roman"/>
          <w:sz w:val="24"/>
          <w:szCs w:val="24"/>
        </w:rPr>
        <w:t>47</w:t>
      </w:r>
    </w:p>
    <w:p w:rsidR="001F30B3" w:rsidRDefault="001F30B3" w:rsidP="00701B73">
      <w:pPr>
        <w:pStyle w:val="Akapitzlist"/>
        <w:numPr>
          <w:ilvl w:val="0"/>
          <w:numId w:val="27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Spis tabel</w:t>
      </w:r>
      <w:r w:rsidR="002764E8">
        <w:rPr>
          <w:rFonts w:ascii="Times New Roman" w:hAnsi="Times New Roman"/>
          <w:sz w:val="24"/>
          <w:szCs w:val="24"/>
        </w:rPr>
        <w:t>……………………………………………………………………...48</w:t>
      </w:r>
    </w:p>
    <w:p w:rsidR="001F30B3" w:rsidRPr="001F30B3" w:rsidRDefault="001F30B3" w:rsidP="001F30B3">
      <w:pPr>
        <w:pStyle w:val="Akapitzlist"/>
        <w:ind w:left="1429" w:firstLine="0"/>
        <w:rPr>
          <w:rFonts w:ascii="Times New Roman" w:hAnsi="Times New Roman"/>
          <w:sz w:val="24"/>
          <w:szCs w:val="24"/>
        </w:rPr>
      </w:pPr>
    </w:p>
    <w:p w:rsidR="00370F3A" w:rsidRPr="00CE314B" w:rsidRDefault="00370F3A" w:rsidP="00CE314B">
      <w:pPr>
        <w:spacing w:after="160" w:line="259" w:lineRule="auto"/>
        <w:ind w:firstLine="0"/>
        <w:jc w:val="left"/>
      </w:pPr>
      <w:r>
        <w:br w:type="page"/>
      </w:r>
      <w:r w:rsidRPr="00CE314B">
        <w:rPr>
          <w:rFonts w:ascii="Times New Roman" w:hAnsi="Times New Roman"/>
          <w:b/>
          <w:sz w:val="28"/>
          <w:szCs w:val="28"/>
        </w:rPr>
        <w:lastRenderedPageBreak/>
        <w:t>I. Wprowadzenie</w:t>
      </w:r>
    </w:p>
    <w:p w:rsidR="00370F3A" w:rsidRPr="00370F3A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>Zjawisko niepełnosprawności stanowi jeden z najpoważ</w:t>
      </w:r>
      <w:r w:rsidR="002444FC">
        <w:rPr>
          <w:rFonts w:ascii="Times New Roman" w:hAnsi="Times New Roman"/>
          <w:sz w:val="24"/>
          <w:szCs w:val="24"/>
        </w:rPr>
        <w:t>niejszych problemów społecznych</w:t>
      </w:r>
      <w:r w:rsidRPr="00370F3A">
        <w:rPr>
          <w:rFonts w:ascii="Times New Roman" w:hAnsi="Times New Roman"/>
          <w:sz w:val="24"/>
          <w:szCs w:val="24"/>
        </w:rPr>
        <w:t xml:space="preserve">. Sytuację osób niepełnosprawnych reguluje wiele aktów prawa międzynarodowego, krajowego i lokalnego. Prawa osób niepełnosprawnych są przedmiotem uwagi Organizacji Narodów Zjednoczonych i innych organizacji międzynarodowych. Pierwszym aktem prawnym ustanowionym przez Organizację Narodów Zjednoczonych była „ Deklaracja Praw Osób Niepełnosprawnych ”, przyjęta przez Zgromadzenie Ogólne Narodów Zjednoczonych uchwałą Nr 2856 ( XXVI ) z dnia 9 grudnia 1975 roku.   Następnym krokiem było opracowanie „ Światowego Programu Działań na Rzecz Osób Niepełnosprawnych ”, który został przyjęty przez Zgromadzenie Ogólne ONZ rezolucją nr 35 / 52 z dnia 3 grudnia 1982 roku .  </w:t>
      </w:r>
    </w:p>
    <w:p w:rsidR="005F49A8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>Pierwszym międzynarodowym aktem prawnym, odnoszącym się kompleksowo do os</w:t>
      </w:r>
      <w:r w:rsidR="00B465DE">
        <w:rPr>
          <w:rFonts w:ascii="Times New Roman" w:hAnsi="Times New Roman"/>
          <w:sz w:val="24"/>
          <w:szCs w:val="24"/>
        </w:rPr>
        <w:t>ób niepełnosprawnych jest Konwencja o Prawach Osób N</w:t>
      </w:r>
      <w:r w:rsidRPr="00370F3A">
        <w:rPr>
          <w:rFonts w:ascii="Times New Roman" w:hAnsi="Times New Roman"/>
          <w:sz w:val="24"/>
          <w:szCs w:val="24"/>
        </w:rPr>
        <w:t>iepełnosprawnych,</w:t>
      </w:r>
      <w:r w:rsidR="00B465DE">
        <w:rPr>
          <w:rFonts w:ascii="Times New Roman" w:hAnsi="Times New Roman"/>
          <w:sz w:val="24"/>
          <w:szCs w:val="24"/>
        </w:rPr>
        <w:t xml:space="preserve"> przyjęta przez Zgromadzenie Ogólne ONZ </w:t>
      </w:r>
      <w:r w:rsidRPr="00370F3A">
        <w:rPr>
          <w:rFonts w:ascii="Times New Roman" w:hAnsi="Times New Roman"/>
          <w:sz w:val="24"/>
          <w:szCs w:val="24"/>
        </w:rPr>
        <w:t>w Nowym Jorku</w:t>
      </w:r>
      <w:r w:rsidR="00B465DE">
        <w:rPr>
          <w:rFonts w:ascii="Times New Roman" w:hAnsi="Times New Roman"/>
          <w:sz w:val="24"/>
          <w:szCs w:val="24"/>
        </w:rPr>
        <w:t xml:space="preserve">, w   dniu </w:t>
      </w:r>
      <w:r w:rsidRPr="00370F3A">
        <w:rPr>
          <w:rFonts w:ascii="Times New Roman" w:hAnsi="Times New Roman"/>
          <w:sz w:val="24"/>
          <w:szCs w:val="24"/>
        </w:rPr>
        <w:t xml:space="preserve"> 13 grudnia 2006 roku. </w:t>
      </w:r>
      <w:r w:rsidR="005F49A8">
        <w:rPr>
          <w:rFonts w:ascii="Times New Roman" w:hAnsi="Times New Roman"/>
          <w:sz w:val="24"/>
          <w:szCs w:val="24"/>
        </w:rPr>
        <w:t>Ratyfikacja Konwencji przez Polskę odbyła  się w</w:t>
      </w:r>
      <w:r w:rsidRPr="00370F3A">
        <w:rPr>
          <w:rFonts w:ascii="Times New Roman" w:hAnsi="Times New Roman"/>
          <w:sz w:val="24"/>
          <w:szCs w:val="24"/>
        </w:rPr>
        <w:t xml:space="preserve"> dniu 16 września 2012 roku ( Dz. U. z 2012 r. poz.1169 ).</w:t>
      </w:r>
    </w:p>
    <w:p w:rsidR="00370F3A" w:rsidRPr="00370F3A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 xml:space="preserve"> W wymienionych wyżej dokumentach podkreślono prawo osób niepełnosprawnych do tworzenia im tych samych szans, co pozostałym obywatelom,  oraz do równego udziału  w udogodnieniach warunków życiowych, będących efektem rozwoju społeczno-gospodarczego.</w:t>
      </w:r>
    </w:p>
    <w:p w:rsidR="00370F3A" w:rsidRPr="00370F3A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>Nie istnieje jedna powszechna definicja niepełnosprawności . Stosowana przez WHO definicja przyjmuje, że do osób niepełnosprawnych zaliczają się osoby, z długotrwałą obniżoną sprawnością fizyczną, umysłową, intelektualną lub sensoryczną, która w interakcji z różnymi barierami może ograniczać ich pełne uczestnictwo  w życiu społecznym na równych zasadach z innymi obywatelami.</w:t>
      </w:r>
    </w:p>
    <w:p w:rsidR="00370F3A" w:rsidRPr="00370F3A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 xml:space="preserve">W polskim prawie nie określono  również  do tej pory, jednej powszechnie obowiązującej definicji o niepełnosprawności.   W Karcie Praw Osób Niepełnosprawnych,  przyjętej uchwałą  przez  Sejm Rzeczypospolitej w dniu 1 sierpnia 1997 roku ( M.P. Nr.50, poz.475 ) uznano,   że: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70F3A" w:rsidRPr="00370F3A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 xml:space="preserve">  „ niepełnosprawnymi są osoby , których sprawność fizyczna, psychiczna lub umysłowa trwale lub okresowo utrudnia, ogranicza lub uniemożliwia  życie codzienne, naukę, pracę oraz pełnienie ról społecznych , zgodnie z normami prawnymi i zwyczajowymi  ”. </w:t>
      </w:r>
    </w:p>
    <w:p w:rsidR="00A77861" w:rsidRDefault="00A77861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polskim  prawodawstwie  n</w:t>
      </w:r>
      <w:r w:rsidR="00370F3A" w:rsidRPr="00370F3A">
        <w:rPr>
          <w:rFonts w:ascii="Times New Roman" w:hAnsi="Times New Roman"/>
          <w:sz w:val="24"/>
          <w:szCs w:val="24"/>
        </w:rPr>
        <w:t xml:space="preserve">ajważniejszą ustawą, dotyczącą osób niepełnosprawnych jest ustawa z dnia 27 sierpnia 1997 roku o rehabilitacji zawodowej i społecznej oraz zatrudnianiu osób niepełnosprawnych ( tj. Dz. U. z 2011r. Nr.127, </w:t>
      </w:r>
      <w:proofErr w:type="spellStart"/>
      <w:r w:rsidR="00370F3A" w:rsidRPr="00370F3A">
        <w:rPr>
          <w:rFonts w:ascii="Times New Roman" w:hAnsi="Times New Roman"/>
          <w:sz w:val="24"/>
          <w:szCs w:val="24"/>
        </w:rPr>
        <w:t>poz</w:t>
      </w:r>
      <w:proofErr w:type="spellEnd"/>
      <w:r w:rsidR="00370F3A" w:rsidRPr="00370F3A">
        <w:rPr>
          <w:rFonts w:ascii="Times New Roman" w:hAnsi="Times New Roman"/>
          <w:sz w:val="24"/>
          <w:szCs w:val="24"/>
        </w:rPr>
        <w:t xml:space="preserve">, 721 ze </w:t>
      </w:r>
      <w:proofErr w:type="spellStart"/>
      <w:r w:rsidR="00370F3A" w:rsidRPr="00370F3A">
        <w:rPr>
          <w:rFonts w:ascii="Times New Roman" w:hAnsi="Times New Roman"/>
          <w:sz w:val="24"/>
          <w:szCs w:val="24"/>
        </w:rPr>
        <w:t>zm</w:t>
      </w:r>
      <w:proofErr w:type="spellEnd"/>
      <w:r w:rsidR="00370F3A" w:rsidRPr="00370F3A">
        <w:rPr>
          <w:rFonts w:ascii="Times New Roman" w:hAnsi="Times New Roman"/>
          <w:sz w:val="24"/>
          <w:szCs w:val="24"/>
        </w:rPr>
        <w:t xml:space="preserve"> ). Artykuł 2 ustawy określa</w:t>
      </w:r>
      <w:r>
        <w:rPr>
          <w:rFonts w:ascii="Times New Roman" w:hAnsi="Times New Roman"/>
          <w:sz w:val="24"/>
          <w:szCs w:val="24"/>
        </w:rPr>
        <w:t xml:space="preserve">, że </w:t>
      </w:r>
    </w:p>
    <w:p w:rsidR="00370F3A" w:rsidRPr="00370F3A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 xml:space="preserve">   „ niepełnosprawność oznacza trwałą lub okresową niezdolność  do wypełniania ról społecznych z powodu stałego lub długotrwałego naruszenia sprawności organizmu, w szczególności powodującą niezdolność  do pracy ”.</w:t>
      </w:r>
    </w:p>
    <w:p w:rsidR="00DC419B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 xml:space="preserve">Powiatowy program działań na rzecz osób niepełnosprawnych w powiecie ciechanowskim w latach 2017 – 2025  jest wykonaniem delegacji ustawowej zawartej w art. 35a ustawy o rehabilitacji zawodowej i społecznej oraz zatrudnianiu osób niepełnosprawnych. Stworzenie </w:t>
      </w:r>
      <w:r w:rsidRPr="00370F3A">
        <w:rPr>
          <w:rFonts w:ascii="Times New Roman" w:hAnsi="Times New Roman"/>
          <w:sz w:val="24"/>
          <w:szCs w:val="24"/>
        </w:rPr>
        <w:lastRenderedPageBreak/>
        <w:t xml:space="preserve">spójnego systemu wspierania osób niepełnosprawnych i ich rodzin jest niezbędne do </w:t>
      </w:r>
      <w:r w:rsidRPr="00DC419B">
        <w:rPr>
          <w:rFonts w:ascii="Times New Roman" w:hAnsi="Times New Roman"/>
          <w:b/>
          <w:sz w:val="24"/>
          <w:szCs w:val="24"/>
        </w:rPr>
        <w:t>osiągnięcia celu głównego programu, jakim jest :</w:t>
      </w:r>
    </w:p>
    <w:p w:rsidR="00370F3A" w:rsidRPr="00370F3A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b/>
          <w:sz w:val="24"/>
          <w:szCs w:val="24"/>
        </w:rPr>
      </w:pPr>
      <w:r w:rsidRPr="00370F3A">
        <w:rPr>
          <w:rFonts w:ascii="Times New Roman" w:hAnsi="Times New Roman"/>
          <w:b/>
          <w:sz w:val="24"/>
          <w:szCs w:val="24"/>
        </w:rPr>
        <w:t>Poprawa jakości życia osób niepełnosprawnych z terenu powiatu ciechanowskiego poprzez prowadzenie działań sprzyjających aktywności życiowej osób niepełnosprawnych, a tym samym przeciwdziałanie marginalizacji i wykluczeniu społecznemu tych osób.</w:t>
      </w:r>
    </w:p>
    <w:p w:rsidR="00370F3A" w:rsidRPr="00370F3A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>Realizacja celu głównego będzie dopełnieniem zapisów Strategii Rozwiązywania Problemów Społecznych w Powiecie Ciechanowskim  na lata 2017 – 2026, odnoszących się do osób niepełnosprawnych,  a przede wszystkim celu strategicznego Nr 3 określonego jako :</w:t>
      </w:r>
    </w:p>
    <w:p w:rsidR="00422D97" w:rsidRDefault="00370F3A" w:rsidP="00422D97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370F3A">
        <w:rPr>
          <w:rFonts w:ascii="Times New Roman" w:hAnsi="Times New Roman"/>
          <w:sz w:val="24"/>
          <w:szCs w:val="24"/>
        </w:rPr>
        <w:t>„ Wyrównywanie szans osób niepełnosprawnych ”.</w:t>
      </w:r>
    </w:p>
    <w:p w:rsidR="00422D97" w:rsidRPr="009D76E7" w:rsidRDefault="00422D97" w:rsidP="009D76E7">
      <w:pPr>
        <w:spacing w:after="160" w:line="259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E314B">
        <w:rPr>
          <w:rFonts w:ascii="Times New Roman" w:hAnsi="Times New Roman"/>
          <w:b/>
          <w:sz w:val="28"/>
          <w:szCs w:val="28"/>
        </w:rPr>
        <w:lastRenderedPageBreak/>
        <w:t>II. Cele i metody badań</w:t>
      </w:r>
    </w:p>
    <w:p w:rsidR="00422D97" w:rsidRPr="00422D97" w:rsidRDefault="00422D97" w:rsidP="00422D97">
      <w:pPr>
        <w:spacing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422D97">
        <w:rPr>
          <w:rFonts w:ascii="Times New Roman" w:hAnsi="Times New Roman"/>
          <w:b/>
          <w:sz w:val="24"/>
          <w:szCs w:val="24"/>
        </w:rPr>
        <w:t>Przedmiot programu:</w:t>
      </w:r>
    </w:p>
    <w:p w:rsidR="00422D97" w:rsidRPr="00422D97" w:rsidRDefault="00422D97" w:rsidP="00422D97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 xml:space="preserve">Za przedmiot </w:t>
      </w:r>
      <w:r w:rsidR="00765027">
        <w:rPr>
          <w:rFonts w:ascii="Times New Roman" w:hAnsi="Times New Roman"/>
          <w:sz w:val="24"/>
          <w:szCs w:val="24"/>
        </w:rPr>
        <w:t xml:space="preserve">programu  </w:t>
      </w:r>
      <w:r w:rsidRPr="00422D97">
        <w:rPr>
          <w:rFonts w:ascii="Times New Roman" w:hAnsi="Times New Roman"/>
          <w:sz w:val="24"/>
          <w:szCs w:val="24"/>
        </w:rPr>
        <w:t>uznaje się problemy osób niepełnosprawnych w społeczności lokalnej oraz możliwości ich rozwiązywania.</w:t>
      </w:r>
    </w:p>
    <w:p w:rsidR="00422D97" w:rsidRPr="00422D97" w:rsidRDefault="00422D97" w:rsidP="00422D97">
      <w:pPr>
        <w:spacing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422D97">
        <w:rPr>
          <w:rFonts w:ascii="Times New Roman" w:hAnsi="Times New Roman"/>
          <w:b/>
          <w:sz w:val="24"/>
          <w:szCs w:val="24"/>
        </w:rPr>
        <w:t>Podmiot programu:</w:t>
      </w:r>
    </w:p>
    <w:p w:rsidR="00422D97" w:rsidRPr="00422D97" w:rsidRDefault="00422D97" w:rsidP="00422D9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>Podmiotem programu są niepełnosprawni mieszkańcy powiatu ciechanowskiego położonego w centralnej Polsce, w województwie mazowieckim. Powierz</w:t>
      </w:r>
      <w:r w:rsidR="002444FC">
        <w:rPr>
          <w:rFonts w:ascii="Times New Roman" w:hAnsi="Times New Roman"/>
          <w:sz w:val="24"/>
          <w:szCs w:val="24"/>
        </w:rPr>
        <w:t xml:space="preserve">chnia powiatu wynosi </w:t>
      </w:r>
      <w:r w:rsidRPr="00422D97">
        <w:rPr>
          <w:rFonts w:ascii="Times New Roman" w:hAnsi="Times New Roman"/>
          <w:sz w:val="24"/>
          <w:szCs w:val="24"/>
        </w:rPr>
        <w:t xml:space="preserve">  1.063 km </w:t>
      </w:r>
      <w:r w:rsidRPr="00422D97">
        <w:rPr>
          <w:rFonts w:ascii="Times New Roman" w:hAnsi="Times New Roman"/>
          <w:sz w:val="24"/>
          <w:szCs w:val="24"/>
          <w:vertAlign w:val="superscript"/>
        </w:rPr>
        <w:t xml:space="preserve">2    </w:t>
      </w:r>
      <w:r w:rsidRPr="00422D97">
        <w:rPr>
          <w:rFonts w:ascii="Times New Roman" w:hAnsi="Times New Roman"/>
          <w:sz w:val="24"/>
          <w:szCs w:val="24"/>
        </w:rPr>
        <w:t>i jest zamieszkała przez  91 tys. osób.</w:t>
      </w:r>
    </w:p>
    <w:p w:rsidR="00422D97" w:rsidRPr="00422D97" w:rsidRDefault="00422D97" w:rsidP="00422D9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>W skład powiatu wchodzi 9 samorządów lokalnych stopnia podstawowego: Miasto Ciechanów, Gmina Ciechanów, Miasto  i  Gmina Glinojeck, Gmina Gołymin, Gmina Grudusk, Gmina Ojrzeń, Gmina Opinogóra, Gmina Regimin, Gmina Sońsk.</w:t>
      </w:r>
    </w:p>
    <w:p w:rsidR="00422D97" w:rsidRPr="00422D97" w:rsidRDefault="00422D97" w:rsidP="00422D97">
      <w:pPr>
        <w:spacing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422D97">
        <w:rPr>
          <w:rFonts w:ascii="Times New Roman" w:hAnsi="Times New Roman"/>
          <w:b/>
          <w:sz w:val="24"/>
          <w:szCs w:val="24"/>
        </w:rPr>
        <w:t>Cel główny  programu:</w:t>
      </w:r>
    </w:p>
    <w:p w:rsidR="00422D97" w:rsidRPr="00422D97" w:rsidRDefault="00422D97" w:rsidP="00422D97">
      <w:pPr>
        <w:tabs>
          <w:tab w:val="left" w:pos="2925"/>
        </w:tabs>
        <w:spacing w:line="276" w:lineRule="auto"/>
        <w:ind w:firstLine="0"/>
        <w:rPr>
          <w:rFonts w:ascii="Times New Roman" w:hAnsi="Times New Roman"/>
          <w:b/>
          <w:sz w:val="24"/>
          <w:szCs w:val="24"/>
        </w:rPr>
      </w:pPr>
      <w:r w:rsidRPr="00422D97">
        <w:rPr>
          <w:rFonts w:ascii="Times New Roman" w:hAnsi="Times New Roman"/>
          <w:b/>
          <w:sz w:val="24"/>
          <w:szCs w:val="24"/>
        </w:rPr>
        <w:t>Poprawa jakości życia osób niepełnosprawnych z terenu powiatu ciechanowskiego poprzez prowadzenie działań sprzyjających aktywności życiowej osób niepełnosprawnych, a tym samym przeciwdziałanie marginalizacji i wykluczeniu społecznemu tych osób.</w:t>
      </w:r>
    </w:p>
    <w:p w:rsidR="00422D97" w:rsidRPr="008B6B7A" w:rsidRDefault="00422D97" w:rsidP="00422D97">
      <w:pPr>
        <w:spacing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8B6B7A">
        <w:rPr>
          <w:rFonts w:ascii="Times New Roman" w:hAnsi="Times New Roman"/>
          <w:b/>
          <w:sz w:val="24"/>
          <w:szCs w:val="24"/>
        </w:rPr>
        <w:t>Cele szczegółowe:</w:t>
      </w:r>
    </w:p>
    <w:p w:rsidR="00422D97" w:rsidRPr="00422D97" w:rsidRDefault="00422D97" w:rsidP="002444FC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 xml:space="preserve">Zintegrowanie i  wzmocnienie podmiotów i organizacji pozarządowych działających  w imieniu  i na  rzecz osób niepełnosprawnych . </w:t>
      </w:r>
    </w:p>
    <w:p w:rsidR="00422D97" w:rsidRPr="00422D97" w:rsidRDefault="00422D97" w:rsidP="002444FC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>Kształtowanie właściwych postaw społecznych sprzyjających realizacji potrzeb osób niepełnosprawnych.</w:t>
      </w:r>
    </w:p>
    <w:p w:rsidR="00422D97" w:rsidRPr="00422D97" w:rsidRDefault="00422D97" w:rsidP="002444FC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>Podniesienie poziomu usług edukacyjnych kierowanych do dzieci i młodzieży  niepełnosprawnej.</w:t>
      </w:r>
    </w:p>
    <w:p w:rsidR="00422D97" w:rsidRPr="00422D97" w:rsidRDefault="00422D97" w:rsidP="002444FC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>Rehabilitacja zawodowa i zwiększenie aktywności zawodowej osób niepełnosprawnych.</w:t>
      </w:r>
    </w:p>
    <w:p w:rsidR="00422D97" w:rsidRPr="00422D97" w:rsidRDefault="00422D97" w:rsidP="002444FC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>Rehabilitacja społeczna – likwidacja i łagodzenie skutków niepełnosprawności.</w:t>
      </w:r>
    </w:p>
    <w:p w:rsidR="00422D97" w:rsidRPr="00422D97" w:rsidRDefault="00422D97" w:rsidP="002444FC">
      <w:pPr>
        <w:numPr>
          <w:ilvl w:val="0"/>
          <w:numId w:val="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>Zwiększenie świadomości zdrowotnej mieszkańców powiatu.</w:t>
      </w:r>
    </w:p>
    <w:p w:rsidR="00422D97" w:rsidRPr="00422D97" w:rsidRDefault="00422D97" w:rsidP="00422D97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2D97" w:rsidRPr="008B6B7A" w:rsidRDefault="00422D97" w:rsidP="00422D97">
      <w:pPr>
        <w:spacing w:line="276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8B6B7A">
        <w:rPr>
          <w:rFonts w:ascii="Times New Roman" w:hAnsi="Times New Roman"/>
          <w:b/>
          <w:sz w:val="24"/>
          <w:szCs w:val="24"/>
        </w:rPr>
        <w:t>Metody badań:</w:t>
      </w:r>
    </w:p>
    <w:p w:rsidR="00422D97" w:rsidRPr="00422D97" w:rsidRDefault="00422D97" w:rsidP="00422D9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t>Badania przeprowadzono na podstawie ankiet opracowanych w Powiatowym Centrum Pomocy Rodzinie w Ciechanowie, które zostały wysłane do wszystkich gmin powiatu, organizacji pozarządowych istniejących w powiecie oraz następujących instytucji: Powiatowy Urząd Pracy w Ciechanowie, Wydział Edukacji, Kultury, Sportu i Zdrowia Starostwa Powiatowego w Ciechanowie, Poradni Psychologiczno-Pedagogicznej w Ciechanowie, Inspektoratu Zakładu Ubezpieczeń Społecznych w Ciechanowie, Środowiskowego Domu Samopomocy w Ciechanowie oraz Powiatowego Centrum Kultury i Sztuki w Ciechanowie.</w:t>
      </w:r>
    </w:p>
    <w:p w:rsidR="00422D97" w:rsidRPr="00422D97" w:rsidRDefault="00422D97" w:rsidP="00422D97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422D97">
        <w:rPr>
          <w:rFonts w:ascii="Times New Roman" w:hAnsi="Times New Roman"/>
          <w:sz w:val="24"/>
          <w:szCs w:val="24"/>
        </w:rPr>
        <w:lastRenderedPageBreak/>
        <w:t>Ankiety te dotyczyły problemów dzieci, młodzieży i dorosłych osób niepełnosprawnych na terenie powiatu ciechanowskiego, wskazanych przez ww. gminy, organizacje i instytucje. W opracowaniu Programu uwzględniono także problemy zgłaszane bezpośrednio do pracowników Powiatowego Centrum Pomocy Rodzinie w Ciechanowie przez osoby niepełnosprawne w trakcie ich bieżącej pracy tj. udzielania im pomocy w ramach rehabilitacji społecznej.</w:t>
      </w:r>
    </w:p>
    <w:p w:rsidR="00422D97" w:rsidRPr="00422D97" w:rsidRDefault="00422D97" w:rsidP="00422D97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422D97" w:rsidRPr="00422D97" w:rsidRDefault="00422D97" w:rsidP="00422D97">
      <w:pPr>
        <w:spacing w:line="276" w:lineRule="auto"/>
        <w:ind w:firstLine="0"/>
        <w:jc w:val="left"/>
      </w:pPr>
    </w:p>
    <w:p w:rsidR="00370F3A" w:rsidRPr="00370F3A" w:rsidRDefault="00370F3A" w:rsidP="00370F3A">
      <w:pPr>
        <w:tabs>
          <w:tab w:val="left" w:pos="2925"/>
        </w:tabs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</w:p>
    <w:p w:rsidR="00422D97" w:rsidRDefault="00422D97">
      <w:pPr>
        <w:spacing w:after="160" w:line="259" w:lineRule="auto"/>
        <w:ind w:firstLine="0"/>
        <w:jc w:val="left"/>
      </w:pPr>
      <w:r>
        <w:br w:type="page"/>
      </w:r>
    </w:p>
    <w:p w:rsidR="00422D97" w:rsidRPr="00422D97" w:rsidRDefault="00422D97" w:rsidP="00422D97">
      <w:pPr>
        <w:spacing w:after="0" w:line="240" w:lineRule="auto"/>
        <w:ind w:firstLine="0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422D97">
        <w:rPr>
          <w:rFonts w:ascii="Times New Roman" w:eastAsia="Times New Roman" w:hAnsi="Times New Roman"/>
          <w:b/>
          <w:sz w:val="28"/>
          <w:szCs w:val="28"/>
          <w:lang w:eastAsia="pl-PL"/>
        </w:rPr>
        <w:lastRenderedPageBreak/>
        <w:t>III. Osoby niepełnos</w:t>
      </w:r>
      <w:r w:rsidR="009D76E7">
        <w:rPr>
          <w:rFonts w:ascii="Times New Roman" w:eastAsia="Times New Roman" w:hAnsi="Times New Roman"/>
          <w:b/>
          <w:sz w:val="28"/>
          <w:szCs w:val="28"/>
          <w:lang w:eastAsia="pl-PL"/>
        </w:rPr>
        <w:t>prawne w powiecie ciechanowskim</w:t>
      </w:r>
    </w:p>
    <w:p w:rsidR="00422D97" w:rsidRDefault="00422D97" w:rsidP="00422D97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2D97" w:rsidRDefault="00422D97" w:rsidP="00422D97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Aby skutecznie pomagać osobom niepełnosprawnym należy poznać skalę niepełnosprawności  w powiecie. W tym celu zostały wykorzystane  dane z Narodowego Spisu Powszechnego</w:t>
      </w:r>
    </w:p>
    <w:p w:rsidR="00422D97" w:rsidRDefault="00422D97" w:rsidP="00422D97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 2011 roku. </w:t>
      </w:r>
    </w:p>
    <w:p w:rsidR="00422D97" w:rsidRDefault="00422D97" w:rsidP="00422D97">
      <w:pPr>
        <w:spacing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Na terenie powiatu w 2011 r. zamieszkiwało 9.025 osób niepełnosprawnych co stanowiło </w:t>
      </w:r>
    </w:p>
    <w:p w:rsidR="00422D97" w:rsidRDefault="00422D97" w:rsidP="00422D97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9,9% ogółu jego mieszkańców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(w woj. 9,76%, w kraju 12,2%).  </w:t>
      </w:r>
    </w:p>
    <w:p w:rsidR="00D153FA" w:rsidRDefault="00D153FA" w:rsidP="00422D97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53FA" w:rsidRDefault="00D153FA" w:rsidP="00422D9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D153FA">
        <w:rPr>
          <w:rFonts w:ascii="Times New Roman" w:hAnsi="Times New Roman"/>
          <w:sz w:val="24"/>
          <w:szCs w:val="24"/>
        </w:rPr>
        <w:t xml:space="preserve">Tabela nr 1. </w:t>
      </w:r>
      <w:r>
        <w:rPr>
          <w:rFonts w:ascii="Times New Roman" w:hAnsi="Times New Roman"/>
          <w:sz w:val="24"/>
          <w:szCs w:val="24"/>
        </w:rPr>
        <w:t>Liczba osób niepełnosprawnych w 2011 r.</w:t>
      </w:r>
    </w:p>
    <w:p w:rsidR="006C798A" w:rsidRPr="00D153FA" w:rsidRDefault="006C798A" w:rsidP="00422D97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2414"/>
        <w:gridCol w:w="2386"/>
        <w:gridCol w:w="2401"/>
      </w:tblGrid>
      <w:tr w:rsidR="00422D97" w:rsidTr="007260D4">
        <w:tc>
          <w:tcPr>
            <w:tcW w:w="1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Wyszczególnienie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Polska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Województwo mazowieckie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Powiat ciechanowski</w:t>
            </w:r>
          </w:p>
        </w:tc>
      </w:tr>
      <w:tr w:rsidR="00422D97" w:rsidTr="007260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</w:t>
            </w:r>
          </w:p>
        </w:tc>
      </w:tr>
      <w:tr w:rsidR="00422D97" w:rsidTr="007260D4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 mieszkańców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38 501 000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5 285 604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91 385</w:t>
            </w:r>
          </w:p>
        </w:tc>
      </w:tr>
      <w:tr w:rsidR="00422D97" w:rsidTr="007260D4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 osób niepełnosprawnych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4 697 048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515 697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9 025</w:t>
            </w:r>
          </w:p>
        </w:tc>
      </w:tr>
      <w:tr w:rsidR="00422D97" w:rsidTr="007260D4"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Wskaźnik osób niepełnosprawnych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12,2%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9,76%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9,9%</w:t>
            </w:r>
          </w:p>
        </w:tc>
      </w:tr>
    </w:tbl>
    <w:p w:rsidR="00422D97" w:rsidRDefault="00422D97" w:rsidP="00422D97">
      <w:pPr>
        <w:pStyle w:val="Bezodstpw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Źródło: opracowanie własne na podstawie danych z NSP w 2011 r.</w:t>
      </w:r>
    </w:p>
    <w:p w:rsidR="00422D97" w:rsidRDefault="00422D97" w:rsidP="00422D97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53FA" w:rsidRDefault="00422D97" w:rsidP="00D153FA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Wśród osób niepełnosprawnych dominowały kobiety, których liczba wynosiła 4.810, co stanowiło – 53,3% ogółu niepełnosprawnych (w woj. 53,9%, w kraju 53,9%). </w:t>
      </w:r>
    </w:p>
    <w:p w:rsidR="00D153FA" w:rsidRDefault="00D153FA" w:rsidP="00D153F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153FA" w:rsidRDefault="00D153FA" w:rsidP="00D153F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nr 2. Osoby niepełnosprawne według płci w 2011 r.</w:t>
      </w:r>
    </w:p>
    <w:p w:rsidR="006C798A" w:rsidRPr="00D153FA" w:rsidRDefault="006C798A" w:rsidP="00D153FA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2414"/>
        <w:gridCol w:w="2386"/>
        <w:gridCol w:w="2401"/>
      </w:tblGrid>
      <w:tr w:rsidR="00422D97" w:rsidTr="007260D4"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Wyszczególnienie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Polska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Województwo mazowieckie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Powiat ciechanowski</w:t>
            </w:r>
          </w:p>
        </w:tc>
      </w:tr>
      <w:tr w:rsidR="00422D97" w:rsidTr="007260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</w:t>
            </w:r>
          </w:p>
        </w:tc>
      </w:tr>
      <w:tr w:rsidR="00422D97" w:rsidTr="007260D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 osób niepełnosprawnych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4 697 048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515 697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9 025</w:t>
            </w:r>
          </w:p>
        </w:tc>
      </w:tr>
      <w:tr w:rsidR="00422D97" w:rsidTr="007260D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Liczba </w:t>
            </w:r>
          </w:p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mężczyzn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2 166 912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237 698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4 215</w:t>
            </w:r>
          </w:p>
        </w:tc>
      </w:tr>
      <w:tr w:rsidR="00422D97" w:rsidTr="007260D4"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</w:t>
            </w:r>
          </w:p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kobiet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2 530 136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277 999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4 810</w:t>
            </w:r>
          </w:p>
        </w:tc>
      </w:tr>
    </w:tbl>
    <w:p w:rsidR="00422D97" w:rsidRDefault="00422D97" w:rsidP="00422D97">
      <w:pPr>
        <w:pStyle w:val="Bezodstpw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Źródło: opracowanie własne na podstawie danych z NSP w 2011 r.</w:t>
      </w:r>
    </w:p>
    <w:p w:rsidR="00422D97" w:rsidRDefault="00422D97" w:rsidP="00422D97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22D97" w:rsidRDefault="00422D97" w:rsidP="00D153FA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Więcej niepełnosprawnych, bo 4.846 mieszkało w mieście niż na wsi, co stanowiło -  53,7 % ogółu niepełnosprawnych (w woj. 67,8%, w kraju 64,2%). </w:t>
      </w:r>
    </w:p>
    <w:p w:rsidR="00D153FA" w:rsidRDefault="00D153FA" w:rsidP="00D153FA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153FA" w:rsidRDefault="00D153FA" w:rsidP="00D153FA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Tabela nr 3. Osoby niepełnospra</w:t>
      </w:r>
      <w:r w:rsidR="006C798A">
        <w:rPr>
          <w:rFonts w:ascii="Times New Roman" w:eastAsia="Times New Roman" w:hAnsi="Times New Roman"/>
          <w:sz w:val="24"/>
          <w:szCs w:val="24"/>
          <w:lang w:eastAsia="pl-PL"/>
        </w:rPr>
        <w:t>wne według miejsca zamieszkania w 2011 r.</w:t>
      </w:r>
    </w:p>
    <w:p w:rsidR="006C798A" w:rsidRPr="00D153FA" w:rsidRDefault="006C798A" w:rsidP="00D153FA">
      <w:pPr>
        <w:spacing w:after="0" w:line="240" w:lineRule="auto"/>
        <w:ind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0"/>
        <w:gridCol w:w="2183"/>
        <w:gridCol w:w="2386"/>
        <w:gridCol w:w="2401"/>
      </w:tblGrid>
      <w:tr w:rsidR="00422D97" w:rsidTr="007260D4">
        <w:tc>
          <w:tcPr>
            <w:tcW w:w="1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Wyszczególnienie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Polska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Województwo mazowieckie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Powiat ciechanowski</w:t>
            </w:r>
          </w:p>
        </w:tc>
      </w:tr>
      <w:tr w:rsidR="00422D97" w:rsidTr="007260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spacing w:after="0" w:line="240" w:lineRule="auto"/>
              <w:ind w:firstLine="0"/>
              <w:jc w:val="left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2011</w:t>
            </w:r>
          </w:p>
        </w:tc>
      </w:tr>
      <w:tr w:rsidR="00422D97" w:rsidTr="007260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 osób niepełnosprawnych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4 697 048 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515 697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9 025</w:t>
            </w:r>
          </w:p>
        </w:tc>
      </w:tr>
      <w:tr w:rsidR="00422D97" w:rsidTr="007260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 mieszkańców miast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3 018 036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349 570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4 846</w:t>
            </w:r>
          </w:p>
        </w:tc>
      </w:tr>
      <w:tr w:rsidR="00422D97" w:rsidTr="007260D4"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Liczba mieszkańców wsi</w:t>
            </w: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1 679 012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166 127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4 179</w:t>
            </w:r>
          </w:p>
        </w:tc>
      </w:tr>
    </w:tbl>
    <w:p w:rsidR="00B05798" w:rsidRPr="006C798A" w:rsidRDefault="00422D97" w:rsidP="00422D97">
      <w:pPr>
        <w:pStyle w:val="Bezodstpw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Źródło: opracowanie własne na podstawie danych NSP z 2011 r.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Należy podkreślić, że w statystyce Głównego Urzędu Statystycznego jako osoby niepełnosprawne ujmuje się nie tylko osoby niepełnosprawne  prawnie ale również osoby, które nie posiadają orzeczenia o niepełnosprawności lecz deklarują, że mają  ograniczenia w wykonywaniu wybranych czynności, czyli są niepełnosprawni tylko biologicznie.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Tak więc trudno jest określić liczbę osób niepełnosprawnych w powiecie. 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Mając na uwadze  powyższe,  w ankiecie wystosowanej do gmin,  opracowanej pod potrzeby programu,  zawarto pytanie dotyczące ilości  osób niepełnosprawnych,   mieszkających na terenie gminy. Jednak nie wszystkie gminy odpowiedziały na to pytanie dlatego uznano , że nie jest znana aktualna  liczba osób niepełnosprawnych zamieszkujących na terenie powiatu.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Dlatego podstawowym źródłem informacji  w zakresie  liczby osób  są dane z NSP 2011r.  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Osoby niepełnosprawne nie stanowią grupy jednorodnej. Są zróżnicowaną grupą przede wszystkim  pod względem stopnia i rodzaju niepełnosprawności, wieku, statusu materialnego, poziomu wykształcenia, miejsca zamieszkania. 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Podstawowym źródłem informacji dotyczących charakterystyki osób niepełnosprawnych w latach 2014 – 2015 jest Powiatowy Zespół do Spraw Orzekania o Niepełnosprawności w Ciechanowie.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Analiza posiadanych informacji wskazuje, </w:t>
      </w:r>
      <w:r w:rsidR="00782A4E">
        <w:rPr>
          <w:rFonts w:ascii="Times New Roman" w:hAnsi="Times New Roman"/>
          <w:sz w:val="24"/>
          <w:szCs w:val="24"/>
        </w:rPr>
        <w:t>na rosnącą</w:t>
      </w:r>
      <w:r>
        <w:rPr>
          <w:rFonts w:ascii="Times New Roman" w:hAnsi="Times New Roman"/>
          <w:sz w:val="24"/>
          <w:szCs w:val="24"/>
        </w:rPr>
        <w:t xml:space="preserve"> tendencję w zakresie potrzeby orzekania o niepełno</w:t>
      </w:r>
      <w:r w:rsidR="009D76E7">
        <w:rPr>
          <w:rFonts w:ascii="Times New Roman" w:hAnsi="Times New Roman"/>
          <w:sz w:val="24"/>
          <w:szCs w:val="24"/>
        </w:rPr>
        <w:t>sprawności i zarówno u dzieci (</w:t>
      </w:r>
      <w:r>
        <w:rPr>
          <w:rFonts w:ascii="Times New Roman" w:hAnsi="Times New Roman"/>
          <w:sz w:val="24"/>
          <w:szCs w:val="24"/>
        </w:rPr>
        <w:t>orzeczenia o niepe</w:t>
      </w:r>
      <w:r w:rsidR="009D76E7">
        <w:rPr>
          <w:rFonts w:ascii="Times New Roman" w:hAnsi="Times New Roman"/>
          <w:sz w:val="24"/>
          <w:szCs w:val="24"/>
        </w:rPr>
        <w:t xml:space="preserve">łnosprawności do 16 roku życia </w:t>
      </w:r>
      <w:r>
        <w:rPr>
          <w:rFonts w:ascii="Times New Roman" w:hAnsi="Times New Roman"/>
          <w:sz w:val="24"/>
          <w:szCs w:val="24"/>
        </w:rPr>
        <w:t xml:space="preserve">) i osób dorosłych ( orzeczenie o stopniu   niepełnosprawności po 16 roku życia ). 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2014 roku łącznie  wydano 1.034 orzeczeń, a w 2015 roku wydano 1.119 orzeczeń.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p w:rsidR="00422D97" w:rsidRDefault="006C798A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nr 4.</w:t>
      </w:r>
      <w:r w:rsidR="00422D97">
        <w:rPr>
          <w:rFonts w:ascii="Times New Roman" w:hAnsi="Times New Roman"/>
          <w:sz w:val="24"/>
          <w:szCs w:val="24"/>
        </w:rPr>
        <w:t xml:space="preserve"> Liczba wydanych orzeczeń o niepełnosprawności i o stopniu niepełnosprawności w latach 2014-2015.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0"/>
        <w:gridCol w:w="2426"/>
        <w:gridCol w:w="3473"/>
        <w:gridCol w:w="2371"/>
      </w:tblGrid>
      <w:tr w:rsidR="008E5745" w:rsidTr="008E574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45" w:rsidRDefault="008E5745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Lata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45" w:rsidRDefault="008E5745" w:rsidP="008E5745">
            <w:pPr>
              <w:pStyle w:val="Bezodstpw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Liczba orzeczeń</w:t>
            </w:r>
          </w:p>
          <w:p w:rsidR="008E5745" w:rsidRDefault="008E5745" w:rsidP="008E5745">
            <w:pPr>
              <w:pStyle w:val="Bezodstpw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 niepełnosprawności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745" w:rsidRDefault="008E5745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Liczba orzeczeń o stopniu </w:t>
            </w:r>
          </w:p>
          <w:p w:rsidR="008E5745" w:rsidRDefault="008E5745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niepełnosprawności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5" w:rsidRDefault="008E5745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Łącznie</w:t>
            </w:r>
          </w:p>
        </w:tc>
      </w:tr>
      <w:tr w:rsidR="008E5745" w:rsidTr="008E574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45" w:rsidRDefault="008E5745" w:rsidP="007260D4">
            <w:pPr>
              <w:pStyle w:val="Bezodstpw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45" w:rsidRDefault="008E5745" w:rsidP="008E5745">
            <w:pPr>
              <w:pStyle w:val="Bezodstpw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154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45" w:rsidRDefault="008E5745" w:rsidP="007260D4">
            <w:pPr>
              <w:pStyle w:val="Bezodstpw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5" w:rsidRDefault="00CF306D" w:rsidP="007260D4">
            <w:pPr>
              <w:pStyle w:val="Bezodstpw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1.034</w:t>
            </w:r>
          </w:p>
        </w:tc>
      </w:tr>
      <w:tr w:rsidR="008E5745" w:rsidTr="008E5745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45" w:rsidRDefault="008E5745" w:rsidP="007260D4">
            <w:pPr>
              <w:pStyle w:val="Bezodstpw"/>
              <w:spacing w:line="36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45" w:rsidRDefault="008E5745" w:rsidP="008E5745">
            <w:pPr>
              <w:pStyle w:val="Bezodstpw"/>
              <w:spacing w:line="36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174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745" w:rsidRDefault="008E5745" w:rsidP="007260D4">
            <w:pPr>
              <w:pStyle w:val="Bezodstpw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745" w:rsidRDefault="00CF306D" w:rsidP="007260D4">
            <w:pPr>
              <w:pStyle w:val="Bezodstpw"/>
              <w:spacing w:line="36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1.119</w:t>
            </w:r>
          </w:p>
        </w:tc>
      </w:tr>
    </w:tbl>
    <w:p w:rsidR="00422D97" w:rsidRDefault="00422D97" w:rsidP="00422D97">
      <w:pPr>
        <w:pStyle w:val="Bezodstpw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Źródło: opracowanie własne na podstawie danych z Powiatowego Zespołu ds. Orzekania o Niepełnosprawności w Ciechanowie.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Najczęstszymi orzeczonymi   przyczynami  niepełnosprawności u dzieci do 16 roku życia 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okresie 2014 – 2015 są </w:t>
      </w:r>
      <w:r w:rsidRPr="003101CA">
        <w:rPr>
          <w:rFonts w:ascii="Times New Roman" w:hAnsi="Times New Roman"/>
          <w:b/>
          <w:sz w:val="24"/>
          <w:szCs w:val="24"/>
        </w:rPr>
        <w:t>11-I</w:t>
      </w:r>
      <w:r>
        <w:rPr>
          <w:rFonts w:ascii="Times New Roman" w:hAnsi="Times New Roman"/>
          <w:sz w:val="24"/>
          <w:szCs w:val="24"/>
        </w:rPr>
        <w:t xml:space="preserve"> : inne schorzenia: endokrynologiczne, metaboliczne, zaburzenia enzymatyczne, choroby zakaźne, i odzwierzęce, choroby układu krwiotwórczego,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 w:rsidRPr="003101CA">
        <w:rPr>
          <w:rFonts w:ascii="Times New Roman" w:hAnsi="Times New Roman"/>
          <w:b/>
          <w:sz w:val="24"/>
          <w:szCs w:val="24"/>
        </w:rPr>
        <w:t>12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3101CA">
        <w:rPr>
          <w:rFonts w:ascii="Times New Roman" w:hAnsi="Times New Roman"/>
          <w:b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 xml:space="preserve">- całkowite zaburzenia rozwojowe ( autyzm ),  </w:t>
      </w:r>
      <w:r w:rsidRPr="007328C1">
        <w:rPr>
          <w:rFonts w:ascii="Times New Roman" w:hAnsi="Times New Roman"/>
          <w:b/>
          <w:sz w:val="24"/>
          <w:szCs w:val="24"/>
        </w:rPr>
        <w:t>05 - R</w:t>
      </w:r>
      <w:r>
        <w:rPr>
          <w:rFonts w:ascii="Times New Roman" w:hAnsi="Times New Roman"/>
          <w:sz w:val="24"/>
          <w:szCs w:val="24"/>
        </w:rPr>
        <w:t xml:space="preserve">  - upośledzenia narządu ruchu, </w:t>
      </w:r>
    </w:p>
    <w:p w:rsidR="00422D97" w:rsidRPr="007328C1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 w:rsidRPr="007328C1">
        <w:rPr>
          <w:rFonts w:ascii="Times New Roman" w:hAnsi="Times New Roman"/>
          <w:b/>
          <w:sz w:val="24"/>
          <w:szCs w:val="24"/>
        </w:rPr>
        <w:t xml:space="preserve">10 – N </w:t>
      </w:r>
      <w:r w:rsidRPr="007328C1">
        <w:rPr>
          <w:rFonts w:ascii="Times New Roman" w:hAnsi="Times New Roman"/>
          <w:sz w:val="24"/>
          <w:szCs w:val="24"/>
        </w:rPr>
        <w:t>– choroby neurologiczne</w:t>
      </w:r>
      <w:r>
        <w:rPr>
          <w:rFonts w:ascii="Times New Roman" w:hAnsi="Times New Roman"/>
          <w:sz w:val="24"/>
          <w:szCs w:val="24"/>
        </w:rPr>
        <w:t>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p w:rsidR="00422D97" w:rsidRDefault="006C798A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Tabela nr 5. </w:t>
      </w:r>
      <w:r w:rsidR="00422D97">
        <w:rPr>
          <w:rFonts w:ascii="Times New Roman" w:hAnsi="Times New Roman"/>
          <w:sz w:val="24"/>
          <w:szCs w:val="24"/>
        </w:rPr>
        <w:t>Liczba wydanych orzeczeń według przyczyny niepełnosprawności i płci – orzeczenia o niepełnosprawności dla osób poniżej 16 r.ż. – w latach 2014-2015.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0"/>
        <w:gridCol w:w="1706"/>
        <w:gridCol w:w="1709"/>
        <w:gridCol w:w="1707"/>
        <w:gridCol w:w="1710"/>
      </w:tblGrid>
      <w:tr w:rsidR="00422D97" w:rsidTr="007260D4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Przyczyna niepełnosprawności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422D97" w:rsidTr="007260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tym kobiety: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tym kobiety: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02-P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03-L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04-O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05-R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06-E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07-S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08-T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12-C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</w:tr>
    </w:tbl>
    <w:p w:rsidR="00422D97" w:rsidRDefault="00422D97" w:rsidP="00422D97">
      <w:pPr>
        <w:pStyle w:val="Bezodstpw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Źródło: opracowanie własne na podstawie danych z Powiatowego Zespołu ds. Orzekania o Niepełnosprawności w Ciechanowie.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b/>
          <w:sz w:val="24"/>
          <w:szCs w:val="24"/>
        </w:rPr>
      </w:pPr>
    </w:p>
    <w:p w:rsidR="00422D97" w:rsidRDefault="00422D97" w:rsidP="00422D97">
      <w:pPr>
        <w:pStyle w:val="Bezodstpw"/>
        <w:ind w:firstLine="0"/>
        <w:rPr>
          <w:rFonts w:ascii="Times New Roman" w:hAnsi="Times New Roman"/>
          <w:b/>
          <w:sz w:val="24"/>
          <w:szCs w:val="24"/>
        </w:rPr>
      </w:pPr>
      <w:r w:rsidRPr="007328C1">
        <w:rPr>
          <w:rFonts w:ascii="Times New Roman" w:hAnsi="Times New Roman"/>
          <w:sz w:val="24"/>
          <w:szCs w:val="24"/>
        </w:rPr>
        <w:t xml:space="preserve">U osób </w:t>
      </w:r>
      <w:r>
        <w:rPr>
          <w:rFonts w:ascii="Times New Roman" w:hAnsi="Times New Roman"/>
          <w:sz w:val="24"/>
          <w:szCs w:val="24"/>
        </w:rPr>
        <w:t xml:space="preserve">dorosłych  najczęstszą przyczyną orzekania o stopniu niepełnosprawności w okresie 2014 – 2015 jest </w:t>
      </w:r>
      <w:r w:rsidRPr="007328C1">
        <w:rPr>
          <w:rFonts w:ascii="Times New Roman" w:hAnsi="Times New Roman"/>
          <w:b/>
          <w:sz w:val="24"/>
          <w:szCs w:val="24"/>
        </w:rPr>
        <w:t>O -5R</w:t>
      </w:r>
      <w:r>
        <w:rPr>
          <w:rFonts w:ascii="Times New Roman" w:hAnsi="Times New Roman"/>
          <w:sz w:val="24"/>
          <w:szCs w:val="24"/>
        </w:rPr>
        <w:t xml:space="preserve"> czyli upośledzenie narządu ruchu, następnie 07- S choroby układu oddechowego i krążenia oraz </w:t>
      </w:r>
      <w:r w:rsidRPr="00C57811">
        <w:rPr>
          <w:rFonts w:ascii="Times New Roman" w:hAnsi="Times New Roman"/>
          <w:b/>
          <w:sz w:val="24"/>
          <w:szCs w:val="24"/>
        </w:rPr>
        <w:t xml:space="preserve">10- N </w:t>
      </w:r>
      <w:r>
        <w:rPr>
          <w:rFonts w:ascii="Times New Roman" w:hAnsi="Times New Roman"/>
          <w:b/>
          <w:sz w:val="24"/>
          <w:szCs w:val="24"/>
        </w:rPr>
        <w:t>choroby neurologiczne.</w:t>
      </w:r>
    </w:p>
    <w:p w:rsidR="00422D97" w:rsidRPr="00C57811" w:rsidRDefault="00422D97" w:rsidP="00422D97">
      <w:pPr>
        <w:pStyle w:val="Bezodstpw"/>
        <w:ind w:firstLine="0"/>
        <w:rPr>
          <w:rFonts w:ascii="Times New Roman" w:hAnsi="Times New Roman"/>
          <w:b/>
          <w:sz w:val="24"/>
          <w:szCs w:val="24"/>
        </w:rPr>
      </w:pPr>
    </w:p>
    <w:p w:rsidR="00422D97" w:rsidRDefault="006C798A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Tabela nr 6.</w:t>
      </w:r>
      <w:r w:rsidR="00422D97">
        <w:rPr>
          <w:rFonts w:ascii="Times New Roman" w:hAnsi="Times New Roman"/>
          <w:sz w:val="24"/>
          <w:szCs w:val="24"/>
        </w:rPr>
        <w:t xml:space="preserve"> Liczba wydanych orzeczeń według przyczyny niepełnosprawności i płci – orzeczenia o stopniu niepełnosprawności – osoby powyżej 16 r.ż. – w latach 2014-2015.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0"/>
        <w:gridCol w:w="1706"/>
        <w:gridCol w:w="1709"/>
        <w:gridCol w:w="1707"/>
        <w:gridCol w:w="1710"/>
      </w:tblGrid>
      <w:tr w:rsidR="00422D97" w:rsidTr="007260D4"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Przyczyna niepełnosprawności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</w:tr>
      <w:tr w:rsidR="00422D97" w:rsidTr="007260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tym kobiety: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tym kobiety: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01-U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02-P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03-L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04-O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05-R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06-E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07-S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08-T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09-M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10-N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11-I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12-C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22D97" w:rsidTr="007260D4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RAZEM: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495</w:t>
            </w:r>
          </w:p>
        </w:tc>
      </w:tr>
    </w:tbl>
    <w:p w:rsidR="00422D97" w:rsidRDefault="00422D97" w:rsidP="00422D97">
      <w:pPr>
        <w:pStyle w:val="Bezodstpw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Źródło: opracowanie własne na podstawie danych z Powiatowego Zespołu ds. Orzekania o Niepełnosprawności w Ciechanowie.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b/>
          <w:sz w:val="24"/>
          <w:szCs w:val="24"/>
        </w:rPr>
      </w:pPr>
    </w:p>
    <w:p w:rsidR="00422D97" w:rsidRPr="00D14A63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 w:rsidRPr="00D14A63">
        <w:rPr>
          <w:rFonts w:ascii="Times New Roman" w:hAnsi="Times New Roman"/>
          <w:sz w:val="24"/>
          <w:szCs w:val="24"/>
        </w:rPr>
        <w:t xml:space="preserve">W powiecie </w:t>
      </w:r>
      <w:r>
        <w:rPr>
          <w:rFonts w:ascii="Times New Roman" w:hAnsi="Times New Roman"/>
          <w:sz w:val="24"/>
          <w:szCs w:val="24"/>
        </w:rPr>
        <w:t>ciechanowskim</w:t>
      </w:r>
      <w:r w:rsidR="00D312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analizowanym okresie</w:t>
      </w:r>
      <w:r w:rsidR="00D312E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 wydanych przez Zespół orzeczeniach o uzyskanym stopniu niepełnosprawności przeważa stopień umiarkowany. Stanowi on w każdym roku około 50 % wydanych orzeczeń.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p w:rsidR="00422D97" w:rsidRDefault="006C798A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Tabela nr 7.</w:t>
      </w:r>
      <w:r w:rsidR="00422D97">
        <w:rPr>
          <w:rFonts w:ascii="Times New Roman" w:hAnsi="Times New Roman"/>
          <w:sz w:val="24"/>
          <w:szCs w:val="24"/>
        </w:rPr>
        <w:t xml:space="preserve"> Liczba wydanych orzeczeń według stopni niepełnosprawności – osoby powyżej 16 r.ż. – latach 2014-2015.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92"/>
        <w:gridCol w:w="1793"/>
        <w:gridCol w:w="1793"/>
        <w:gridCol w:w="1883"/>
        <w:gridCol w:w="1801"/>
      </w:tblGrid>
      <w:tr w:rsidR="00422D97" w:rsidTr="007260D4"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Lata</w:t>
            </w:r>
          </w:p>
        </w:tc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Ogółem liczba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orzecz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 o st.</w:t>
            </w:r>
          </w:p>
        </w:tc>
        <w:tc>
          <w:tcPr>
            <w:tcW w:w="5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Orzeczenia o niepełnosprawności w stopniu:</w:t>
            </w:r>
          </w:p>
        </w:tc>
      </w:tr>
      <w:tr w:rsidR="00422D97" w:rsidTr="007260D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D97" w:rsidRDefault="00422D97" w:rsidP="007260D4">
            <w:pPr>
              <w:spacing w:line="240" w:lineRule="auto"/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Lekkim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Umiarkowanym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Znacznym</w:t>
            </w:r>
          </w:p>
        </w:tc>
      </w:tr>
      <w:tr w:rsidR="00422D97" w:rsidTr="007260D4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</w:t>
            </w:r>
          </w:p>
        </w:tc>
      </w:tr>
      <w:tr w:rsidR="00422D97" w:rsidTr="007260D4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</w:tc>
      </w:tr>
      <w:tr w:rsidR="00422D97" w:rsidTr="007260D4"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Ogółem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1.825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834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D97" w:rsidRDefault="00422D97" w:rsidP="007260D4">
            <w:pPr>
              <w:pStyle w:val="Bezodstpw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441</w:t>
            </w:r>
          </w:p>
        </w:tc>
      </w:tr>
    </w:tbl>
    <w:p w:rsidR="00422D97" w:rsidRDefault="00422D97" w:rsidP="00422D97">
      <w:pPr>
        <w:pStyle w:val="Bezodstpw"/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Źródło: opracowanie własne na podstawie danych z Powiatowego Zespołu ds. Orzekania o Niepełnosprawności w Ciechanowie.</w:t>
      </w:r>
    </w:p>
    <w:p w:rsidR="00422D97" w:rsidRDefault="00422D97" w:rsidP="00422D97">
      <w:pPr>
        <w:pStyle w:val="Bezodstpw"/>
        <w:ind w:firstLine="0"/>
        <w:rPr>
          <w:rFonts w:ascii="Times New Roman" w:hAnsi="Times New Roman"/>
          <w:sz w:val="20"/>
          <w:szCs w:val="20"/>
        </w:rPr>
      </w:pPr>
    </w:p>
    <w:p w:rsidR="00422D97" w:rsidRPr="00E95E58" w:rsidRDefault="00422D97" w:rsidP="00422D97">
      <w:pPr>
        <w:pStyle w:val="Bezodstpw"/>
        <w:ind w:firstLine="0"/>
        <w:rPr>
          <w:rFonts w:ascii="Times New Roman" w:hAnsi="Times New Roman"/>
          <w:sz w:val="24"/>
          <w:szCs w:val="24"/>
        </w:rPr>
      </w:pPr>
      <w:r w:rsidRPr="00E95E58">
        <w:rPr>
          <w:rFonts w:ascii="Times New Roman" w:hAnsi="Times New Roman"/>
          <w:sz w:val="24"/>
          <w:szCs w:val="24"/>
        </w:rPr>
        <w:t xml:space="preserve">Analizując powyższe </w:t>
      </w:r>
      <w:r>
        <w:rPr>
          <w:rFonts w:ascii="Times New Roman" w:hAnsi="Times New Roman"/>
          <w:sz w:val="24"/>
          <w:szCs w:val="24"/>
        </w:rPr>
        <w:t xml:space="preserve">dane  uznać  za zadania priorytetowe  pomoc osobom niepełnosprawnym w likwidacji barier funkcjonalnych (architektonicznych, technicznych i w komunikowaniu się)  adaptację  budynków i  przestrzeni publicznej oraz  zaopatrzenie w przedmioty ortopedyczne i środki </w:t>
      </w:r>
      <w:proofErr w:type="spellStart"/>
      <w:r>
        <w:rPr>
          <w:rFonts w:ascii="Times New Roman" w:hAnsi="Times New Roman"/>
          <w:sz w:val="24"/>
          <w:szCs w:val="24"/>
        </w:rPr>
        <w:t>pomocniczne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CC5911" w:rsidRDefault="00CC5911">
      <w:pPr>
        <w:spacing w:after="160" w:line="259" w:lineRule="auto"/>
        <w:ind w:firstLine="0"/>
        <w:jc w:val="left"/>
      </w:pPr>
    </w:p>
    <w:p w:rsidR="001B5C7A" w:rsidRDefault="001B5C7A" w:rsidP="001B5C7A">
      <w:pPr>
        <w:spacing w:after="160" w:line="259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1B5C7A">
        <w:rPr>
          <w:rFonts w:ascii="Times New Roman" w:hAnsi="Times New Roman"/>
          <w:b/>
          <w:sz w:val="28"/>
          <w:szCs w:val="28"/>
        </w:rPr>
        <w:lastRenderedPageBreak/>
        <w:t>IV. Instytucje</w:t>
      </w:r>
      <w:r>
        <w:rPr>
          <w:rFonts w:ascii="Times New Roman" w:hAnsi="Times New Roman"/>
          <w:b/>
          <w:sz w:val="28"/>
          <w:szCs w:val="28"/>
        </w:rPr>
        <w:t xml:space="preserve"> i  organizacje pozarządowe działające na terenie powiatu </w:t>
      </w:r>
      <w:r w:rsidR="00A30656">
        <w:rPr>
          <w:rFonts w:ascii="Times New Roman" w:hAnsi="Times New Roman"/>
          <w:b/>
          <w:sz w:val="28"/>
          <w:szCs w:val="28"/>
        </w:rPr>
        <w:t>na rzecz osób niepełnosprawnych</w:t>
      </w:r>
    </w:p>
    <w:p w:rsidR="00CC5911" w:rsidRPr="001B5C7A" w:rsidRDefault="00CC5911" w:rsidP="001B5C7A">
      <w:pPr>
        <w:spacing w:after="160" w:line="259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Instytucje</w:t>
      </w:r>
    </w:p>
    <w:p w:rsidR="00CC5911" w:rsidRDefault="00CC5911" w:rsidP="00CC5911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CC5911" w:rsidRDefault="00CC5911" w:rsidP="00CC5911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Powiatowe Centrum Pomocy Rodzinie w Ciechanowie, ul. 17 Stycznia 7 – </w:t>
      </w:r>
      <w:r>
        <w:rPr>
          <w:rFonts w:ascii="Times New Roman" w:hAnsi="Times New Roman"/>
          <w:sz w:val="24"/>
          <w:szCs w:val="24"/>
        </w:rPr>
        <w:t xml:space="preserve">realizuje zadania z zakresu rehabilitacji społecznej osób niepełnosprawnych, zgodnie z Ustawą           o rehabilitacji zawodowej i społecznej oraz zatrudnianiu osób niepełnosprawnych z dnia  27 sierpnia 1997 r. (Dz. U. z 2011r. Nr 127 poz.721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>. zm.);</w:t>
      </w:r>
    </w:p>
    <w:p w:rsidR="00CC5911" w:rsidRDefault="00CC5911" w:rsidP="00CC5911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CC5911" w:rsidRDefault="00CC5911" w:rsidP="00CC5911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Powiatowy Urząd Pracy w Ciechanowie, ul. Sygietyńskiego 11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realizuje zadania z zakresu rehabilitacji zawodowej osób niepełnosprawnych zgodnie z ustawą o rehabilitacji zawodowej i społecznej oraz zatrudnianiu osób niepełnosprawnych z dnia 27 sierpnia 1997 r. (Dz. U. z 2011r. Nr 127, poz. 721 z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zm.) oraz prowadzi działania na rzecz aktywizacji zawodowej osób niepełnosprawnych zgodnie z ustawą z dnia 20 kwietnia 2004 r. o promocji zatrudnienia i instytucjach rynku pracy (Dz. U. z 2016 r. poz. 645 ze zm.); </w:t>
      </w:r>
    </w:p>
    <w:p w:rsidR="00CC5911" w:rsidRDefault="00CC5911" w:rsidP="00CC5911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CC5911" w:rsidRDefault="00CC5911" w:rsidP="00CC5911">
      <w:pPr>
        <w:pStyle w:val="Akapitzlist"/>
        <w:numPr>
          <w:ilvl w:val="0"/>
          <w:numId w:val="6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Powiatowy Zespół do Spraw Orzekania o Niepełnosprawności w Ciechanowie,        ul. Kopernika 7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orzeka o stopniu niepełnosprawności dla osób powyżej 16 roku życia do celów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pozarentowych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o niepełnosprawności dla osób do 16 roku życia z terenu powiatu ciechanowskiego; 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Default="00CC5911" w:rsidP="00CC5911">
      <w:pPr>
        <w:pStyle w:val="Akapitzlist"/>
        <w:numPr>
          <w:ilvl w:val="0"/>
          <w:numId w:val="6"/>
        </w:numPr>
        <w:spacing w:after="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Ośrodki Pomocy Społecznej: </w:t>
      </w:r>
    </w:p>
    <w:p w:rsidR="00CC5911" w:rsidRDefault="00CC5911" w:rsidP="001D0579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Miejski Ośrodek Pomocy Społecznej w Ciechanowie, </w:t>
      </w:r>
    </w:p>
    <w:p w:rsidR="00CC5911" w:rsidRDefault="00CC5911" w:rsidP="001D0579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Miejsko-Gminny Ośrodek Pomocy Społecznej w Glinojecku, </w:t>
      </w:r>
    </w:p>
    <w:p w:rsidR="00CC5911" w:rsidRDefault="00CC5911" w:rsidP="001D0579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Gminny Ośrodek Pomocy Społecznej w Ciechanowie </w:t>
      </w:r>
    </w:p>
    <w:p w:rsidR="00CC5911" w:rsidRDefault="00CC5911" w:rsidP="001D0579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Gminny Ośrodek Pomocy Społecznej w Opinogórze Górnej, </w:t>
      </w:r>
    </w:p>
    <w:p w:rsidR="00CC5911" w:rsidRDefault="00CC5911" w:rsidP="001D0579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Gminny Ośrodek Pomocy Społecznej w Regiminie, </w:t>
      </w:r>
    </w:p>
    <w:p w:rsidR="00CC5911" w:rsidRDefault="00CC5911" w:rsidP="001D0579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Gminny Ośrodek Pomocy Społecznej w Grudusku, </w:t>
      </w:r>
    </w:p>
    <w:p w:rsidR="00CC5911" w:rsidRDefault="00CC5911" w:rsidP="001D0579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Gminny Ośrodek Pomocy Społecznej w Ojrzeniu, </w:t>
      </w:r>
    </w:p>
    <w:p w:rsidR="00CC5911" w:rsidRDefault="00CC5911" w:rsidP="001D0579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Gminny Ośrodek Pomocy Społecznej w Gołyminie Ośrodku, </w:t>
      </w:r>
    </w:p>
    <w:p w:rsidR="00A30656" w:rsidRDefault="00CC5911" w:rsidP="001D0579">
      <w:pPr>
        <w:pStyle w:val="Akapitzlist"/>
        <w:numPr>
          <w:ilvl w:val="0"/>
          <w:numId w:val="44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Gminny Ośrodek Pomocy Społecznej w Sońsku. </w:t>
      </w:r>
    </w:p>
    <w:p w:rsidR="00CC5911" w:rsidRDefault="00CC5911" w:rsidP="00A30656">
      <w:pPr>
        <w:pStyle w:val="Akapitzlist"/>
        <w:spacing w:after="0" w:line="240" w:lineRule="auto"/>
        <w:ind w:left="1080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A30656">
        <w:rPr>
          <w:rFonts w:ascii="Times New Roman" w:eastAsia="Times New Roman" w:hAnsi="Times New Roman"/>
          <w:sz w:val="24"/>
          <w:szCs w:val="24"/>
          <w:lang w:eastAsia="pl-PL"/>
        </w:rPr>
        <w:t xml:space="preserve">realizują m.in. zadania zgodnie z ustawą z dnia 12 marca 2004 r. o pomocy społecznej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(Dz. U. z 2015 r. poz. 163, ze zm.) oraz ustawy z dnia 28 listopada 2003 r. o świadczeniach rodzinnych (Dz. U. z 2016 r. poz. 1518);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Pr="00A30656" w:rsidRDefault="00CC5911" w:rsidP="00A30656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Warsztat Terapii Zajęciowejw Ciechanowie, ul. Pułtuska 20 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finansowany ze </w:t>
      </w:r>
      <w:r w:rsidRPr="00A30656">
        <w:rPr>
          <w:rFonts w:ascii="Times New Roman" w:eastAsia="Times New Roman" w:hAnsi="Times New Roman"/>
          <w:sz w:val="24"/>
          <w:szCs w:val="24"/>
          <w:lang w:eastAsia="pl-PL"/>
        </w:rPr>
        <w:t>środków Państwowego Funduszu Osób Niepełnosprawnych oraz środków własnych powiatu prowadzi terapię dla 30 osób niepełnosprawnych;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Default="00CC5911" w:rsidP="00CC5911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Ośrodek Wsparcia w Ciechanowie, ul. Świętochowskiego 8,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podtrzymuje i rozwija umiejętności niezbędne do samodzielnego życia dla 30 pełnoletnich osób z niepełnosprawnością intelektualną; </w:t>
      </w:r>
    </w:p>
    <w:p w:rsidR="00CC5911" w:rsidRDefault="00CC5911" w:rsidP="00CC5911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CC5911" w:rsidRDefault="00CC5911" w:rsidP="00CC5911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Środowiskowy Dom Samopomocy typu A i B – </w:t>
      </w:r>
      <w:r>
        <w:rPr>
          <w:rFonts w:ascii="Times New Roman" w:hAnsi="Times New Roman"/>
          <w:sz w:val="24"/>
          <w:szCs w:val="24"/>
        </w:rPr>
        <w:t>dom jest ośrodkiem wsparcia dziennego pobytu, przeznaczonym dla osób dorosłych, przewlekle psychicznie chorych i upośledzonych umysłowo;</w:t>
      </w:r>
    </w:p>
    <w:p w:rsidR="00CC5911" w:rsidRDefault="00CC5911" w:rsidP="00CC5911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CC5911" w:rsidRDefault="00CC5911" w:rsidP="00CC5911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Dzienny Dom Pobytu zw. „Dziennym Domem Seniora” w Ciechanowie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prowadzony przez Miejski Ośrodek Pomocy Społecznej w Ciechanowie świadczący wsparcie dzienne osobom w podeszłym wieku;</w:t>
      </w:r>
    </w:p>
    <w:p w:rsidR="00CC5911" w:rsidRDefault="00CC5911" w:rsidP="00CC5911">
      <w:pPr>
        <w:pStyle w:val="Akapitzlist"/>
        <w:ind w:left="360"/>
        <w:rPr>
          <w:rFonts w:ascii="Times New Roman" w:hAnsi="Times New Roman"/>
          <w:b/>
          <w:sz w:val="24"/>
          <w:szCs w:val="24"/>
        </w:rPr>
      </w:pPr>
    </w:p>
    <w:p w:rsidR="00CC5911" w:rsidRDefault="00CC5911" w:rsidP="00CC5911">
      <w:pPr>
        <w:pStyle w:val="Akapitzlist"/>
        <w:numPr>
          <w:ilvl w:val="0"/>
          <w:numId w:val="6"/>
        </w:numPr>
        <w:spacing w:after="160" w:line="256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D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om Pomocy Społecznej w Ciechanowie ul. Krucza 32 –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posiadający180 miejsc dla osób przewlekle psychicznie chorych;</w:t>
      </w:r>
    </w:p>
    <w:p w:rsidR="00CC5911" w:rsidRDefault="00CC5911" w:rsidP="00CC5911">
      <w:pPr>
        <w:pStyle w:val="Akapitzlist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Default="00CC5911" w:rsidP="00CC5911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Dom Pomocy Społecznej „Kombatant” w Ciechanowie ul. Batalionów Chłopskich 12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dysponujący 105 miejscamidla osób w podeszłym wieku;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C5911" w:rsidRPr="00883792" w:rsidRDefault="00CC5911" w:rsidP="0088379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Specjalny Ośrodek Szkolno-Wychowawczy w Ciechanowie ul. Sienkiewicza 13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- jednostka służy m.in. wszechstronnej edukacji i rehabilitacji dzieci i młodzieży </w:t>
      </w:r>
      <w:r w:rsidRPr="00883792">
        <w:rPr>
          <w:rFonts w:ascii="Times New Roman" w:eastAsia="Times New Roman" w:hAnsi="Times New Roman"/>
          <w:sz w:val="24"/>
          <w:szCs w:val="24"/>
          <w:lang w:eastAsia="pl-PL"/>
        </w:rPr>
        <w:t xml:space="preserve">niepełnosprawnej intelektualnie na terenie powiatu ciechanowskiego; 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Pr="00883792" w:rsidRDefault="00CC5911" w:rsidP="0088379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Poradnia Psychologiczno- Pedagogiczna w Ciechanowie, ul. Wyzwolenia 10a,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która </w:t>
      </w:r>
      <w:r w:rsidRPr="00883792">
        <w:rPr>
          <w:rFonts w:ascii="Times New Roman" w:eastAsia="Times New Roman" w:hAnsi="Times New Roman"/>
          <w:sz w:val="24"/>
          <w:szCs w:val="24"/>
          <w:lang w:eastAsia="pl-PL"/>
        </w:rPr>
        <w:t xml:space="preserve">wydaje orzeczenia o potrzebie kształcenia specjalnego, indywidualnego nauczania oraz opinie o potrzebie wczesnego wspomagania rozwoju dziecka, a także prowadzi m.in. zajęcia korekcyjno-kompensacyjne, stymulujące rozwój poznawczy, socjoterapeutyczne dla dzieci i młodzieży oraz </w:t>
      </w:r>
      <w:proofErr w:type="spellStart"/>
      <w:r w:rsidRPr="00883792">
        <w:rPr>
          <w:rFonts w:ascii="Times New Roman" w:eastAsia="Times New Roman" w:hAnsi="Times New Roman"/>
          <w:sz w:val="24"/>
          <w:szCs w:val="24"/>
          <w:lang w:eastAsia="pl-PL"/>
        </w:rPr>
        <w:t>psychoedukacyjne</w:t>
      </w:r>
      <w:proofErr w:type="spellEnd"/>
      <w:r w:rsidRPr="00883792">
        <w:rPr>
          <w:rFonts w:ascii="Times New Roman" w:eastAsia="Times New Roman" w:hAnsi="Times New Roman"/>
          <w:sz w:val="24"/>
          <w:szCs w:val="24"/>
          <w:lang w:eastAsia="pl-PL"/>
        </w:rPr>
        <w:t xml:space="preserve"> dla młodzieży w kryzysie, </w:t>
      </w:r>
      <w:r w:rsidR="000A70C9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Pr="00883792">
        <w:rPr>
          <w:rFonts w:ascii="Times New Roman" w:eastAsia="Times New Roman" w:hAnsi="Times New Roman"/>
          <w:sz w:val="24"/>
          <w:szCs w:val="24"/>
          <w:lang w:eastAsia="pl-PL"/>
        </w:rPr>
        <w:t>prelekcje, wykłady i warsztaty dla rodziców.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Default="00CC5911" w:rsidP="001B5C7A">
      <w:pPr>
        <w:pStyle w:val="Akapitzlist"/>
        <w:spacing w:after="0" w:line="240" w:lineRule="auto"/>
        <w:ind w:left="36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Publiczne i niepubliczne zakłady opieki zdrowotnej działające na terenie powiatu: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terenie powiatu ciechanowskiego działają następujące poradnie podstawowej opieki zdrowotnej: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Specjalistyczny Szpital Wojewódzki w Ciechanowie, Poradnia Lekarza Rodzinnego;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Centralny Szpital Kliniczny MSW w Warszawie, POZ Ciechanów – Lekarz POZ;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„ESKULAP” Centrum Medyczne w Ciechanowie, Poradnia Lekarza POZ;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„MEDICUS” w Ciechanowie, Poradnia Lekarza POZ dla Dorosłych i Dzieci;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Poradnia Rodzinna „PULS” w Ciechanowie, Gabinet Lekarza POZ dla Dorosłych i Dzieci;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„RODZINA” w Ciechanowie, Poradnia Lekarza Rodzinnego;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Przychodnia Lekarska VITA-MED. w Ciechanowie, Poradnia Lekarza POZ;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Poradnia Medycyny Rodzinnej Promień w Ciechanowie;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Samodzielny Publiczny Zespół ZOZ w Glinojecku oraz Filia w Woli Młockiej;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Centrum Medyczne GAJDA-MED w Glinojecku;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„VITA” w Gołyminie,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„SALUS” w Grudusku;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„SANALEX’ w Ojrzeniu;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„IROMED” w Opinogórze;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„MEDICA” w Regiminie;</w:t>
      </w:r>
    </w:p>
    <w:p w:rsidR="00CC5911" w:rsidRDefault="00CC5911" w:rsidP="00CC5911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Centrum Medyczne „GAJDA-MED.” Filia w Sońsku;</w:t>
      </w:r>
    </w:p>
    <w:p w:rsidR="005A1ADC" w:rsidRDefault="00CC5911" w:rsidP="005A1ADC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NZOZ „ANMED” w Sońsku 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Soboklęszczu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5A1ADC" w:rsidRDefault="005A1ADC" w:rsidP="005A1ADC">
      <w:pPr>
        <w:pStyle w:val="Akapitzlist"/>
        <w:spacing w:after="0" w:line="240" w:lineRule="auto"/>
        <w:ind w:left="785" w:firstLine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Pr="005A1ADC" w:rsidRDefault="00CC5911" w:rsidP="005A1ADC">
      <w:pPr>
        <w:pStyle w:val="Akapitzlist"/>
        <w:spacing w:after="0" w:line="240" w:lineRule="auto"/>
        <w:ind w:left="785"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5A1ADC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Ponadto przez NZOZ funkcjonują poradnie pielęgniarek i położnych:</w:t>
      </w:r>
    </w:p>
    <w:p w:rsidR="00CC5911" w:rsidRDefault="00CC5911" w:rsidP="00CC59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Specjalistyczny Szpital Wojewódzki w Ciechanowie, Gabinet Pielęgniarki Środowiskowej i Gabinet Położnej Środowiskowej;</w:t>
      </w:r>
    </w:p>
    <w:p w:rsidR="00CC5911" w:rsidRDefault="00CC5911" w:rsidP="00CC59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Centralny Szpital Kliniczny MSW w Warszawie, POZ Ciechanów – Pielęgniarka POZ i Położna POZ; </w:t>
      </w:r>
    </w:p>
    <w:p w:rsidR="00CC5911" w:rsidRDefault="00CC5911" w:rsidP="00CC59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„ESKULAP” Centrum Medyczne w Ciechanowie, Poradnia Pielęgniarki POZ i Poradnia Położnej POZ;</w:t>
      </w:r>
    </w:p>
    <w:p w:rsidR="00CC5911" w:rsidRDefault="00CC5911" w:rsidP="00CC59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„MEDICUS” w Ciechanowie, Gabinet Pielęgniarki Środowiskowej i Położnej Środowiskowej oraz Gabinet Położnej;</w:t>
      </w:r>
    </w:p>
    <w:p w:rsidR="00CC5911" w:rsidRDefault="00CC5911" w:rsidP="00CC59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Poradnia Rodzinna „PULS” w Ciechanowie, Gabinet Pielęgniarki Środowiskowej i Gabinet Położnej Środowiskowej - Rodzinnej;</w:t>
      </w:r>
    </w:p>
    <w:p w:rsidR="00CC5911" w:rsidRDefault="00CC5911" w:rsidP="00CC59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NZOZ „RODZINA” w Ciechanowie, Gabinet Pielęgniarki Środowiskowej - Rodzinnej i Gabinet Położnej Środowiskowej - Rodzinnej.</w:t>
      </w:r>
    </w:p>
    <w:p w:rsidR="00CC5911" w:rsidRDefault="00CC5911" w:rsidP="00CC59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Przychodnia Lekarska VITA-MED w Ciechanowie, Gabinet Pielęgniarki Środowiskowej i Gabinet Położnej Środowiskowo - Rodzinnej;</w:t>
      </w:r>
    </w:p>
    <w:p w:rsidR="00CC5911" w:rsidRDefault="00CC5911" w:rsidP="00CC5911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Indywidulana Praktyka Położnej Anna Dymkowska.</w:t>
      </w:r>
    </w:p>
    <w:p w:rsidR="00CC5911" w:rsidRDefault="00CC5911" w:rsidP="00CC5911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powiecie ciechanowskim działa również Specjalistyczny Szpital Wojewódzki w Ciechanowie, który oferuje nowoczesną diagnostykę i terapię oraz specjalistyczne usługi medyczne w 22 oddziałach szpitalnych i poradniach specjalistycznych. Ponadto w powiecie ciechanowskim, przede wszystkim w mieście Ciechanów, działają także prywatne placówki zatrudniające specjalistów.</w:t>
      </w:r>
    </w:p>
    <w:p w:rsidR="00CC5911" w:rsidRDefault="00CC5911" w:rsidP="00405BD8">
      <w:pPr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Na terenie powiatu funkcjonują 32 apteki.</w:t>
      </w:r>
    </w:p>
    <w:p w:rsidR="001B5C7A" w:rsidRDefault="001B5C7A" w:rsidP="001B5C7A">
      <w:pPr>
        <w:pStyle w:val="Akapitzlist"/>
        <w:spacing w:after="0" w:line="240" w:lineRule="auto"/>
        <w:ind w:left="36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Default="00CC5911" w:rsidP="001B5C7A">
      <w:pPr>
        <w:pStyle w:val="Akapitzlist"/>
        <w:spacing w:after="0" w:line="240" w:lineRule="auto"/>
        <w:ind w:left="360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Placówki edukacyjne dla dzieci i młodzieży działające na terenie powiatu: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Default="00CC5911" w:rsidP="00CC5911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szkoły podstawowe – 31;</w:t>
      </w:r>
    </w:p>
    <w:p w:rsidR="00CC5911" w:rsidRDefault="00CC5911" w:rsidP="00CC5911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gimnazja – 18;</w:t>
      </w:r>
    </w:p>
    <w:p w:rsidR="00CC5911" w:rsidRDefault="00CC5911" w:rsidP="00CC5911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publiczne szkoły i placówki ponadgimnazjalne – 14, funkcjonujące w ramach:</w:t>
      </w:r>
    </w:p>
    <w:p w:rsidR="00CC5911" w:rsidRDefault="00CC5911" w:rsidP="004F2D8B">
      <w:pPr>
        <w:pStyle w:val="Akapitzlist"/>
        <w:numPr>
          <w:ilvl w:val="0"/>
          <w:numId w:val="45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Liceum Ogólnokształcącego im. Z. Krasińskiego w Ciechanowie,</w:t>
      </w:r>
    </w:p>
    <w:p w:rsidR="00CC5911" w:rsidRDefault="00CC5911" w:rsidP="004F2D8B">
      <w:pPr>
        <w:pStyle w:val="Akapitzlist"/>
        <w:numPr>
          <w:ilvl w:val="0"/>
          <w:numId w:val="45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Zespołu Szkół Nr 2, ul. Orylska 9 w Ciechanowie,</w:t>
      </w:r>
    </w:p>
    <w:p w:rsidR="00CC5911" w:rsidRDefault="00CC5911" w:rsidP="004F2D8B">
      <w:pPr>
        <w:pStyle w:val="Akapitzlist"/>
        <w:numPr>
          <w:ilvl w:val="0"/>
          <w:numId w:val="45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Zespołu Szkół Nr 1, ul. Powstańców Warszawskich 24 w Ciechanowie,</w:t>
      </w:r>
    </w:p>
    <w:p w:rsidR="00CC5911" w:rsidRDefault="00CC5911" w:rsidP="004F2D8B">
      <w:pPr>
        <w:pStyle w:val="Akapitzlist"/>
        <w:numPr>
          <w:ilvl w:val="0"/>
          <w:numId w:val="45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Zespołu Szkół Technicznych ul. Kopernika 7 w Ciechanowie,</w:t>
      </w:r>
    </w:p>
    <w:p w:rsidR="00CC5911" w:rsidRDefault="00CC5911" w:rsidP="004F2D8B">
      <w:pPr>
        <w:pStyle w:val="Akapitzlist"/>
        <w:numPr>
          <w:ilvl w:val="0"/>
          <w:numId w:val="45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Zespół Szkół Centrum Kształcenia Rolniczego w Gołotczyźnie,</w:t>
      </w:r>
    </w:p>
    <w:p w:rsidR="00CC5911" w:rsidRDefault="00CC5911" w:rsidP="004F2D8B">
      <w:pPr>
        <w:pStyle w:val="Akapitzlist"/>
        <w:numPr>
          <w:ilvl w:val="0"/>
          <w:numId w:val="45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Specjalnego Ośrodka Szkolno-Wychowawczego dla Dzieci i Młodzieży Niesłyszącej i Słabo Słyszącej w Gołotczyźnie,</w:t>
      </w:r>
    </w:p>
    <w:p w:rsidR="00CC5911" w:rsidRDefault="00CC5911" w:rsidP="004F2D8B">
      <w:pPr>
        <w:pStyle w:val="Akapitzlist"/>
        <w:numPr>
          <w:ilvl w:val="0"/>
          <w:numId w:val="45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Liceum Ogólnokształcącego im. Wł. Reymonta w Glinojecku,</w:t>
      </w:r>
    </w:p>
    <w:p w:rsidR="00CC5911" w:rsidRDefault="00CC5911" w:rsidP="004F2D8B">
      <w:pPr>
        <w:pStyle w:val="Akapitzlist"/>
        <w:numPr>
          <w:ilvl w:val="0"/>
          <w:numId w:val="45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Specjalnego Ośrodka Szkolno-Wychowawczego w Ciechanowie </w:t>
      </w:r>
    </w:p>
    <w:p w:rsidR="00CC5911" w:rsidRDefault="00CC5911" w:rsidP="00CC5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oraz 25 szkół i placówek niepublicznych;</w:t>
      </w:r>
    </w:p>
    <w:p w:rsidR="00CC5911" w:rsidRDefault="00CC5911" w:rsidP="00CC5911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Szkoły wyższe</w:t>
      </w:r>
    </w:p>
    <w:p w:rsidR="00CC5911" w:rsidRDefault="00CC5911" w:rsidP="00CC5911">
      <w:pPr>
        <w:pStyle w:val="Akapitzlist"/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Akademia Humanistyczna im. A. Gieysztora, Oddział Zamiejscowy w Ciechanowie ul. Kraszewskiego 8A,</w:t>
      </w:r>
    </w:p>
    <w:p w:rsidR="00CC5911" w:rsidRDefault="00CC5911" w:rsidP="00CC5911">
      <w:pPr>
        <w:pStyle w:val="Akapitzlist"/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Wyższa Szkoła Zawodowa w Ciechanowie ul. Żórawskiego 5,</w:t>
      </w:r>
    </w:p>
    <w:p w:rsidR="00CC5911" w:rsidRDefault="00CC5911" w:rsidP="00CC5911">
      <w:pPr>
        <w:pStyle w:val="Akapitzlist"/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Wyższa Szkoła Biznesu i Zarządzania w Ciechanowie, ul. K.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Szwanke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1,</w:t>
      </w:r>
    </w:p>
    <w:p w:rsidR="00CC5911" w:rsidRDefault="00CC5911" w:rsidP="00CC5911">
      <w:pPr>
        <w:pStyle w:val="Akapitzlist"/>
        <w:numPr>
          <w:ilvl w:val="0"/>
          <w:numId w:val="12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Państwowa Wyższa Szkoła Zawodowa w Ciechanowie ul. Narutowicza 9;</w:t>
      </w:r>
    </w:p>
    <w:p w:rsidR="00CC5911" w:rsidRDefault="00CC5911" w:rsidP="00CC5911">
      <w:pPr>
        <w:pStyle w:val="Akapitzlist"/>
        <w:numPr>
          <w:ilvl w:val="0"/>
          <w:numId w:val="10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Ponadto na terenie powiatu ciechanowskiego funkcjonuje:</w:t>
      </w:r>
    </w:p>
    <w:p w:rsidR="00CC5911" w:rsidRDefault="00CC5911" w:rsidP="00CC5911">
      <w:pPr>
        <w:pStyle w:val="Akapitzlist"/>
        <w:numPr>
          <w:ilvl w:val="0"/>
          <w:numId w:val="13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Młodzieżowy Ośrodek Socjoterapii w Gołotczyźnie,</w:t>
      </w:r>
    </w:p>
    <w:p w:rsidR="00F42C87" w:rsidRDefault="00CC5911" w:rsidP="00CC5911">
      <w:pPr>
        <w:pStyle w:val="Akapitzlist"/>
        <w:numPr>
          <w:ilvl w:val="0"/>
          <w:numId w:val="13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Młodzieżowy Ośr</w:t>
      </w:r>
      <w:r w:rsidR="00F42C87">
        <w:rPr>
          <w:rFonts w:ascii="Times New Roman" w:eastAsia="Times New Roman" w:hAnsi="Times New Roman"/>
          <w:sz w:val="24"/>
          <w:szCs w:val="24"/>
          <w:lang w:eastAsia="pl-PL"/>
        </w:rPr>
        <w:t xml:space="preserve">odek Wychowawczy w Gołotczyźnie. </w:t>
      </w:r>
    </w:p>
    <w:p w:rsidR="00CC5911" w:rsidRDefault="00F42C87" w:rsidP="00CC5911">
      <w:pPr>
        <w:pStyle w:val="Akapitzlist"/>
        <w:numPr>
          <w:ilvl w:val="0"/>
          <w:numId w:val="13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Placówka Opiekuńczo-WychowawczoSocjalizacyjna w Gołotczyźnie funkcjonująca  w obszarze instytucjonalnej pieczy zastępczej, zapewniająca opiekę i wychowanie dzieciom pozbawionym opieki ze strony biologicznych rodziców.</w:t>
      </w:r>
    </w:p>
    <w:p w:rsidR="00F42C87" w:rsidRDefault="00F42C87" w:rsidP="00F42C87">
      <w:pPr>
        <w:pStyle w:val="Akapitzlist"/>
        <w:spacing w:after="0" w:line="240" w:lineRule="auto"/>
        <w:ind w:left="643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A1ADC" w:rsidRPr="001B5C7A" w:rsidRDefault="005A1ADC" w:rsidP="005A1ADC">
      <w:pPr>
        <w:pStyle w:val="Akapitzlist"/>
        <w:spacing w:after="0" w:line="240" w:lineRule="auto"/>
        <w:ind w:left="643" w:firstLine="0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Pr="001B5C7A" w:rsidRDefault="00CC5911" w:rsidP="001B5C7A">
      <w:pPr>
        <w:pStyle w:val="Akapitzlist"/>
        <w:spacing w:after="0" w:line="240" w:lineRule="auto"/>
        <w:ind w:left="360"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5C7A">
        <w:rPr>
          <w:rFonts w:ascii="Times New Roman" w:eastAsia="Times New Roman" w:hAnsi="Times New Roman"/>
          <w:b/>
          <w:sz w:val="24"/>
          <w:szCs w:val="24"/>
          <w:lang w:eastAsia="pl-PL"/>
        </w:rPr>
        <w:t>Organizacje pozarządowe działające na rzecz osób niepełnosprawnych w powiecie ciechanowskim: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Oddział Terenowy Polskiego Towarzystwa Stwardnienia Rozsianego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SklerosisMultiplex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Fundacja Pomocy Dzieciom, Młodzieży i Dorosłym Niepełnosprawnym „Być Jak Inni”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Opinogórskie Stowarzyszenie Inicjatyw Społecznych,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Polskie Stowarzyszenie Diabetyków – Oddział Powiatowy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Polski Związek Niewidomych Koło Terenowe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Polskie Towarzystwo Walki z Kalectwem Oddział Terenowy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Towarzystwo Przyjaciół Dzieci Zarząd Oddziału Miejsko-Powiatowego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Ciechanowskie Stowarzyszenie dla Niepełnosprawnych,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Polskie Towarzystwo ADHD Oddział Ciechanów,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Polski Czerwony Krzyż Oddział Rejonowy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Fundacja Bank Żywności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Stowarzyszenie Ciechanowski Wolontariat,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Polski Związek Emerytów, Rencistów i Inwalidów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Ciechanowskie Stowarzyszenie Kobiet po Mastektomii, ich Rodzin i Przyjaciół Amazonka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Uczniowski Klub Sportowy Olimp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Chrześcijańskie Stowarzyszenie Dobroczynności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Stowarzyszenie Sportowe dla Osób Upośledzonych Umysłowo Sprawni Razem w Ciechanowie,</w:t>
      </w:r>
    </w:p>
    <w:p w:rsidR="00CC5911" w:rsidRDefault="00CC5911" w:rsidP="00CC5911">
      <w:pPr>
        <w:pStyle w:val="Akapitzlist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Klub Sportowy Osób Niepełnosprawnych „Herkules” w Ciechanowie.</w:t>
      </w:r>
    </w:p>
    <w:p w:rsidR="00CC5911" w:rsidRDefault="00CC5911" w:rsidP="00CC591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C5911" w:rsidRPr="001B5C7A" w:rsidRDefault="00CC5911" w:rsidP="001B5C7A">
      <w:pPr>
        <w:spacing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B5C7A">
        <w:rPr>
          <w:rFonts w:ascii="Times New Roman" w:eastAsia="Times New Roman" w:hAnsi="Times New Roman"/>
          <w:b/>
          <w:sz w:val="24"/>
          <w:szCs w:val="24"/>
          <w:lang w:eastAsia="pl-PL"/>
        </w:rPr>
        <w:t>Instytucje Kultury na terenie powiatu ciechanowskiego: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C5911" w:rsidRDefault="00CC5911" w:rsidP="00CC59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Powiatowe Centrum Kultury i Sztuki w Ciechanowie, w którego strukturach funkcjonuje Kino „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Łydynia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” oraz Galeria im. B.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Biegasa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:rsidR="00CC5911" w:rsidRDefault="00CC5911" w:rsidP="00CC59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Ciechanowski Ośrodek Edukacji Kulturalnej STUDIO</w:t>
      </w:r>
    </w:p>
    <w:p w:rsidR="00CC5911" w:rsidRDefault="00F42C87" w:rsidP="00CC59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Biblioteka Pedagogiczna w Ciechanowie, prowadzona przez samorząd Województwa Mazowieckiego.</w:t>
      </w:r>
    </w:p>
    <w:p w:rsidR="00CC5911" w:rsidRDefault="00CC5911" w:rsidP="00CC59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Powiatowa Biblioteka Publiczna w Ciechanowie, </w:t>
      </w:r>
    </w:p>
    <w:p w:rsidR="00CC5911" w:rsidRDefault="00CC5911" w:rsidP="00CC59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Muzeum Szlachty Mazowieckiej w Ciechanowie,</w:t>
      </w:r>
    </w:p>
    <w:p w:rsidR="00CC5911" w:rsidRDefault="00CC5911" w:rsidP="00CC59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Muzeum Romantyzmu w Opinogórze,</w:t>
      </w:r>
    </w:p>
    <w:p w:rsidR="00CC5911" w:rsidRDefault="00CC5911" w:rsidP="00CC59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Muzeum Pozytywizmu w Gołotczyźnie,</w:t>
      </w:r>
    </w:p>
    <w:p w:rsidR="00CC5911" w:rsidRDefault="00CC5911" w:rsidP="00CC5911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Gminne biblioteki wraz z filiami – 13 obiektów.</w:t>
      </w:r>
    </w:p>
    <w:p w:rsidR="00CC5911" w:rsidRDefault="00CC5911" w:rsidP="00CC5911">
      <w:pPr>
        <w:pStyle w:val="Akapitzlist"/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C5911" w:rsidRDefault="00CC5911" w:rsidP="00CC5911"/>
    <w:p w:rsidR="007260D4" w:rsidRDefault="007260D4" w:rsidP="007260D4">
      <w:pPr>
        <w:spacing w:after="160" w:line="259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7260D4">
        <w:rPr>
          <w:rFonts w:ascii="Times New Roman" w:hAnsi="Times New Roman"/>
          <w:b/>
          <w:sz w:val="28"/>
          <w:szCs w:val="28"/>
        </w:rPr>
        <w:lastRenderedPageBreak/>
        <w:t>V. Edukacja dzieci i młodzieży niepełnosprawnej w powiecie ciechanowskim</w:t>
      </w:r>
      <w:r w:rsidR="00A77FD4">
        <w:rPr>
          <w:rFonts w:ascii="Times New Roman" w:hAnsi="Times New Roman"/>
          <w:b/>
          <w:sz w:val="28"/>
          <w:szCs w:val="28"/>
        </w:rPr>
        <w:t>.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 w:rsidRPr="002B6451">
        <w:rPr>
          <w:rFonts w:ascii="Times New Roman" w:hAnsi="Times New Roman"/>
          <w:sz w:val="24"/>
          <w:szCs w:val="24"/>
        </w:rPr>
        <w:t>Zgodnie z ustawą  z dnia 7 września 1991 roku  o systemie oświaty   ( Dz. U. z 2015 r . poz. 2156 )    każde niepełnosprawne  dziecko  w Polsce ma zapewnioną możliwość pobierania  nauki  we wszystkich typach szkół,   zgodnie z indywidualnymi potrzebami rozwojowymi i edukacyjnymi oraz predyspozycjami. W rozumieniu przepisów oświatowych niepełnosprawnym jest dziecko</w:t>
      </w:r>
      <w:r w:rsidR="00D91842">
        <w:rPr>
          <w:rFonts w:ascii="Times New Roman" w:hAnsi="Times New Roman"/>
          <w:sz w:val="24"/>
          <w:szCs w:val="24"/>
        </w:rPr>
        <w:t>,</w:t>
      </w:r>
      <w:r w:rsidRPr="002B6451">
        <w:rPr>
          <w:rFonts w:ascii="Times New Roman" w:hAnsi="Times New Roman"/>
          <w:sz w:val="24"/>
          <w:szCs w:val="24"/>
        </w:rPr>
        <w:t xml:space="preserve"> posiadające opinię o wczesnym wspomaganiu rozwoju lub orzeczenie o potrzebie kształcenia specjalnego, w tym orzeczenie o potrzebie zajęć rewalidacyjno- wychowawczych. Dzieci niepełnosprawne obejmuje się tzw. kształceniem specjalnym pozwalającym na stosowanie specjalnej organizacji nauki i metod pracy. Kształcenie specjalne nie  jest równoznaczne z umieszczeniem dziecka niepełnosprawnego w szkole specjalnej, może być bowiem realizowane we wszystkich i przedszkolach: ogólnodostępnych, z oddziałami integracyjnymi, integracyjnych, specjalnych.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b/>
          <w:sz w:val="28"/>
          <w:szCs w:val="28"/>
        </w:rPr>
      </w:pPr>
      <w:r w:rsidRPr="008D1506">
        <w:rPr>
          <w:rFonts w:ascii="Times New Roman" w:hAnsi="Times New Roman"/>
          <w:sz w:val="24"/>
          <w:szCs w:val="24"/>
        </w:rPr>
        <w:t xml:space="preserve">Celem   działającej  w Ciechanowie Poradni </w:t>
      </w:r>
      <w:r>
        <w:rPr>
          <w:rFonts w:ascii="Times New Roman" w:hAnsi="Times New Roman"/>
          <w:sz w:val="24"/>
          <w:szCs w:val="24"/>
        </w:rPr>
        <w:t xml:space="preserve"> Psychologiczno-Pedagogicznej jest udzielanie pomocy dzieciom od momentu urodzenia i młodzieży pomocy psychologiczno – pedagogicznej oraz pomocy w wyborze kierunku kształcenia i zawodu oraz pomocy rodzicom i nauczycielom związanej z wychowywaniem i kształceniem dzieci i młodzieży. W 2014 roku poradnia wydała   41 opinii o potrzebie   wczesnego wspomagania rozwoju  oraz 202 orzeczenia o potrzebie kształcenia specjalnego.  Również  w  2015  roku poradnia wydała 41 opinii o potrzebie   wczesnego wspomagania rozwoju  i    220 orzeczeń o potrzebie kształcenia specjalnego. 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W powiecie ciechanowskim mamy rozwiniętą sieć przedszkoli oraz oddziałów  przedszkolnych przy szkołach podstawowych.    Potwierdzeniem  tego  jest miasto  Ciechanów , gdzie   dzieci objęte są opieką przedszkolną w : 7  przedszkolach publicznych, w których łącznie funkcjonują 34 oddziały przedszkolne;  9 oddziałach przedszkolnych przy szkołach podstawowych;   10 przedszkolach   niepublicznych, gdzie funkcjonuje 56 oddziałów przedszkolnych. 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W powiecie mamy 31 szkół podstawowych, 18 gimnazjów, 14 publicznych szkół i placówek ponadgimnazjalnych oraz 25 szkół i placówek niepublicznych.  Cenny jest  fakt, że  w Ciechanowie w ramach Miejskiego Zespołu Szkół Nr  2  funkcjonują  :   Szkoła Podstawowa Nr 7 z Oddziałami Integracyjnymi i Gimnazjum Nr  4 z Oddziałami Integracyjnymi. 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Celem klasy integracyjnej  jest stworzenie każdemu dziecku optymalnych warunków rozwoju, wykształcenie u wszystkich dzieci postaw tolerancji, akceptacji, szacunku, gotowości służenia pomocą, przeciwdziałanie istniejącym w społeczeństwie tendencjom do separacji ludzi niepełnosprawnych. 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Wiodącą placówką edukacyjną w kształceniu dzieci z niepełnosprawnością intelektualną  i sprzężoną</w:t>
      </w:r>
      <w:r w:rsidR="008977C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począwszy od  poziomu  przedszkola   jest Specjalny Ośrodek Szkolno - Wychowawczy w Ciechanowie. 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strukturach ośrodka działają  ( stan na dzień  1 września 2015 roku ):</w:t>
      </w:r>
    </w:p>
    <w:p w:rsidR="007260D4" w:rsidRPr="00DE1E4F" w:rsidRDefault="007260D4" w:rsidP="00DE1E4F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E1E4F">
        <w:rPr>
          <w:rFonts w:ascii="Times New Roman" w:hAnsi="Times New Roman"/>
          <w:sz w:val="24"/>
          <w:szCs w:val="24"/>
        </w:rPr>
        <w:t>przedszkole – 20 wychowanków ( 4 grupy )</w:t>
      </w:r>
      <w:r w:rsidR="00DE1E4F">
        <w:rPr>
          <w:rFonts w:ascii="Times New Roman" w:hAnsi="Times New Roman"/>
          <w:sz w:val="24"/>
          <w:szCs w:val="24"/>
        </w:rPr>
        <w:t>,</w:t>
      </w:r>
    </w:p>
    <w:p w:rsidR="007260D4" w:rsidRPr="00DE1E4F" w:rsidRDefault="007260D4" w:rsidP="00DE1E4F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E1E4F">
        <w:rPr>
          <w:rFonts w:ascii="Times New Roman" w:hAnsi="Times New Roman"/>
          <w:sz w:val="24"/>
          <w:szCs w:val="24"/>
        </w:rPr>
        <w:t>szkoła podstawowa – 35 uczniów  ( 7 oddziałów ),</w:t>
      </w:r>
    </w:p>
    <w:p w:rsidR="007260D4" w:rsidRPr="00DE1E4F" w:rsidRDefault="00DE1E4F" w:rsidP="00DE1E4F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gimnazjum - </w:t>
      </w:r>
      <w:r w:rsidR="007260D4" w:rsidRPr="00DE1E4F">
        <w:rPr>
          <w:rFonts w:ascii="Times New Roman" w:hAnsi="Times New Roman"/>
          <w:sz w:val="24"/>
          <w:szCs w:val="24"/>
        </w:rPr>
        <w:t xml:space="preserve"> 41 uczniów   ( 6 oddziałów ),</w:t>
      </w:r>
    </w:p>
    <w:p w:rsidR="007260D4" w:rsidRPr="00DE1E4F" w:rsidRDefault="007260D4" w:rsidP="00DE1E4F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E1E4F">
        <w:rPr>
          <w:rFonts w:ascii="Times New Roman" w:hAnsi="Times New Roman"/>
          <w:sz w:val="24"/>
          <w:szCs w:val="24"/>
        </w:rPr>
        <w:t>zasadnicza szkoła zawodowa – 36 uczniów   ( 4 oddziały ),</w:t>
      </w:r>
    </w:p>
    <w:p w:rsidR="007260D4" w:rsidRPr="00DE1E4F" w:rsidRDefault="007260D4" w:rsidP="00DE1E4F">
      <w:pPr>
        <w:pStyle w:val="Akapitzlist"/>
        <w:numPr>
          <w:ilvl w:val="0"/>
          <w:numId w:val="37"/>
        </w:numPr>
        <w:spacing w:after="160" w:line="259" w:lineRule="auto"/>
        <w:rPr>
          <w:rFonts w:ascii="Times New Roman" w:hAnsi="Times New Roman"/>
          <w:b/>
          <w:sz w:val="28"/>
          <w:szCs w:val="28"/>
        </w:rPr>
      </w:pPr>
      <w:r w:rsidRPr="00DE1E4F">
        <w:rPr>
          <w:rFonts w:ascii="Times New Roman" w:hAnsi="Times New Roman"/>
          <w:sz w:val="24"/>
          <w:szCs w:val="24"/>
        </w:rPr>
        <w:t>szkoła przysposabiająca do pracy – 21 uczniów  ( 2 oddziały ).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Budynek SOSW  nie posiada barier architektonicznych. Posiada nowoczesną specjalistyczną bazę lokalową dostosowaną do pełnej realizacji podstawy programowej.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niepełnosprawni uczą się w  ciechanowskich  szkołach ponadgimnazjalnych. Według  stanu </w:t>
      </w:r>
      <w:r w:rsidR="008A0CED">
        <w:rPr>
          <w:rFonts w:ascii="Times New Roman" w:hAnsi="Times New Roman"/>
          <w:sz w:val="24"/>
          <w:szCs w:val="24"/>
        </w:rPr>
        <w:t xml:space="preserve"> na dzień 1 września 2015 roku:</w:t>
      </w:r>
    </w:p>
    <w:p w:rsidR="007260D4" w:rsidRDefault="007260D4" w:rsidP="008A0CED">
      <w:pPr>
        <w:pStyle w:val="Akapitzlist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A0CED">
        <w:rPr>
          <w:rFonts w:ascii="Times New Roman" w:hAnsi="Times New Roman"/>
          <w:sz w:val="24"/>
          <w:szCs w:val="24"/>
        </w:rPr>
        <w:t>Zespół  Szkół  Nr 1 w Ciechanowie  łączna liczba uczniów 446,   w tym  5 uczniów niepełnosprawnych;</w:t>
      </w:r>
    </w:p>
    <w:p w:rsidR="007260D4" w:rsidRDefault="007260D4" w:rsidP="008A0CED">
      <w:pPr>
        <w:pStyle w:val="Akapitzlist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A0CED">
        <w:rPr>
          <w:rFonts w:ascii="Times New Roman" w:hAnsi="Times New Roman"/>
          <w:sz w:val="24"/>
          <w:szCs w:val="24"/>
        </w:rPr>
        <w:t>Zespół Szkół  nr 2 w Ciechanowie łączna liczba uczniów 801,   w tym  5 uczniów  niepełnosprawnych;</w:t>
      </w:r>
    </w:p>
    <w:p w:rsidR="007260D4" w:rsidRDefault="007260D4" w:rsidP="008A0CED">
      <w:pPr>
        <w:pStyle w:val="Akapitzlist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A0CED">
        <w:rPr>
          <w:rFonts w:ascii="Times New Roman" w:hAnsi="Times New Roman"/>
          <w:sz w:val="24"/>
          <w:szCs w:val="24"/>
        </w:rPr>
        <w:t>Zespół Szkół  nr 3  w Ciechanowie łączna liczba uczniów 335,   w tym  2 uczniów niepełnosprawnych;</w:t>
      </w:r>
    </w:p>
    <w:p w:rsidR="007260D4" w:rsidRPr="008A0CED" w:rsidRDefault="007260D4" w:rsidP="008A0CED">
      <w:pPr>
        <w:pStyle w:val="Akapitzlist"/>
        <w:numPr>
          <w:ilvl w:val="0"/>
          <w:numId w:val="3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A0CED">
        <w:rPr>
          <w:rFonts w:ascii="Times New Roman" w:hAnsi="Times New Roman"/>
          <w:sz w:val="24"/>
          <w:szCs w:val="24"/>
        </w:rPr>
        <w:t>Zespół Szkół  Technicznych w Ciechanowie łączna liczba uczniów 295,   w tym  5 uczniów  niepełnosprawnych.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edukacyjną  do niepełnosprawnej młodzieży  kierują również  4 funkcjonujące  w powiecie  szkoły wyższe. Ponadto na terenie powiatu istnieją:   Młodzieżowy Ośrodek Socjoterapii w Gołotczyźnie i Młodzieżowy Ośrodek Wychowawczy.</w:t>
      </w:r>
    </w:p>
    <w:p w:rsidR="007260D4" w:rsidRDefault="007260D4" w:rsidP="007260D4">
      <w:pPr>
        <w:spacing w:after="160" w:line="259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ankiecie dotyczącej  programu  skierowanej do samorządów gminnych  rehabilitacji edukacyjnej poświęcono III dział. Proszono  m.in.  o podanie ilości  niepełnosprawnych uczniów z terenu gminy oraz o określenie istniejącego jeszcze problemu związanego z potrzebami uczniów niepełnosprawnych.  Analiza  informacji z ankiet wskazuje, że:</w:t>
      </w:r>
    </w:p>
    <w:p w:rsidR="007260D4" w:rsidRDefault="007260D4" w:rsidP="007260D4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mieście Ciechanów jest ogółem  91 uczniów z niepełnosprawnością.</w:t>
      </w:r>
    </w:p>
    <w:p w:rsidR="007260D4" w:rsidRPr="007260D4" w:rsidRDefault="007260D4" w:rsidP="007260D4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 w:rsidRPr="007260D4">
        <w:rPr>
          <w:rFonts w:ascii="Times New Roman" w:hAnsi="Times New Roman"/>
          <w:sz w:val="24"/>
          <w:szCs w:val="24"/>
        </w:rPr>
        <w:t>Problemem pozostałym do rozwiązania jest dostosowanie budynków  placówek do potrzeb uczniów niepełnosprawnych z dysfunkcją narządu wzroku.</w:t>
      </w:r>
    </w:p>
    <w:p w:rsidR="007260D4" w:rsidRDefault="007260D4" w:rsidP="007260D4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7A5334">
        <w:rPr>
          <w:rFonts w:ascii="Times New Roman" w:hAnsi="Times New Roman"/>
          <w:sz w:val="24"/>
          <w:szCs w:val="24"/>
        </w:rPr>
        <w:t>Gmina wiejska Ciechanów</w:t>
      </w:r>
      <w:r>
        <w:rPr>
          <w:rFonts w:ascii="Times New Roman" w:hAnsi="Times New Roman"/>
          <w:sz w:val="24"/>
          <w:szCs w:val="24"/>
        </w:rPr>
        <w:t xml:space="preserve"> - nie </w:t>
      </w:r>
      <w:r w:rsidRPr="007A5334">
        <w:rPr>
          <w:rFonts w:ascii="Times New Roman" w:hAnsi="Times New Roman"/>
          <w:sz w:val="24"/>
          <w:szCs w:val="24"/>
        </w:rPr>
        <w:t>podano</w:t>
      </w:r>
      <w:r>
        <w:rPr>
          <w:rFonts w:ascii="Times New Roman" w:hAnsi="Times New Roman"/>
          <w:sz w:val="24"/>
          <w:szCs w:val="24"/>
        </w:rPr>
        <w:t xml:space="preserve"> ilości uczniów niepełnosprawnych.</w:t>
      </w:r>
    </w:p>
    <w:p w:rsidR="007260D4" w:rsidRPr="007260D4" w:rsidRDefault="007260D4" w:rsidP="007260D4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 w:rsidRPr="007260D4">
        <w:rPr>
          <w:rFonts w:ascii="Times New Roman" w:hAnsi="Times New Roman"/>
          <w:sz w:val="24"/>
          <w:szCs w:val="24"/>
        </w:rPr>
        <w:t>Gmina nie posiada problemów dotyczących edukacji niepełnosprawnych   uczniów.</w:t>
      </w:r>
    </w:p>
    <w:p w:rsidR="007260D4" w:rsidRDefault="007260D4" w:rsidP="007260D4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Gmina miejsko-wiejska Glinojeck -  nie </w:t>
      </w:r>
      <w:r w:rsidRPr="007A5334">
        <w:rPr>
          <w:rFonts w:ascii="Times New Roman" w:hAnsi="Times New Roman"/>
          <w:sz w:val="24"/>
          <w:szCs w:val="24"/>
        </w:rPr>
        <w:t>podano</w:t>
      </w:r>
      <w:r>
        <w:rPr>
          <w:rFonts w:ascii="Times New Roman" w:hAnsi="Times New Roman"/>
          <w:sz w:val="24"/>
          <w:szCs w:val="24"/>
        </w:rPr>
        <w:t xml:space="preserve"> ilości uczniów niepełnosprawnych.</w:t>
      </w:r>
    </w:p>
    <w:p w:rsidR="007260D4" w:rsidRPr="007260D4" w:rsidRDefault="007260D4" w:rsidP="007260D4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 w:rsidRPr="007260D4">
        <w:rPr>
          <w:rFonts w:ascii="Times New Roman" w:hAnsi="Times New Roman"/>
          <w:sz w:val="24"/>
          <w:szCs w:val="24"/>
        </w:rPr>
        <w:t>Gmina nie posiada problemów z edukacją niepełnosprawnych uczniów.</w:t>
      </w:r>
    </w:p>
    <w:p w:rsidR="007260D4" w:rsidRDefault="007260D4" w:rsidP="007260D4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Gołymin – Ośrodek    -   4 niepełnosprawnych uczniów.</w:t>
      </w:r>
    </w:p>
    <w:p w:rsidR="007260D4" w:rsidRPr="007260D4" w:rsidRDefault="007260D4" w:rsidP="007260D4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 w:rsidRPr="007260D4">
        <w:rPr>
          <w:rFonts w:ascii="Times New Roman" w:hAnsi="Times New Roman"/>
          <w:sz w:val="24"/>
          <w:szCs w:val="24"/>
        </w:rPr>
        <w:t>Problemy edukacyjne wynikające z niepełnosprawności uczniów zostały rozwiązane.</w:t>
      </w:r>
    </w:p>
    <w:p w:rsidR="007260D4" w:rsidRDefault="007260D4" w:rsidP="007260D4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Grudusk  - 9 uczniów niepełnosprawnych.</w:t>
      </w:r>
    </w:p>
    <w:p w:rsidR="007260D4" w:rsidRDefault="007260D4" w:rsidP="007260D4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 w:rsidRPr="007260D4">
        <w:rPr>
          <w:rFonts w:ascii="Times New Roman" w:hAnsi="Times New Roman"/>
          <w:sz w:val="24"/>
          <w:szCs w:val="24"/>
        </w:rPr>
        <w:t>Problemy edukacyjne wynikające z niepełnosprawności uczniów zostały rozwiązane.</w:t>
      </w:r>
    </w:p>
    <w:p w:rsidR="007260D4" w:rsidRDefault="007260D4" w:rsidP="007260D4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Jednak uważa się, że wskazane było by zwiększenie ilości zajęć przeznaczonych dla uczniów niepełnosprawnych.</w:t>
      </w:r>
    </w:p>
    <w:p w:rsidR="007260D4" w:rsidRDefault="007260D4" w:rsidP="007260D4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Ojrzeń posiada 9 uczniów niepełnosprawnych.</w:t>
      </w:r>
    </w:p>
    <w:p w:rsidR="007260D4" w:rsidRPr="007260D4" w:rsidRDefault="007260D4" w:rsidP="007260D4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 w:rsidRPr="007260D4">
        <w:rPr>
          <w:rFonts w:ascii="Times New Roman" w:hAnsi="Times New Roman"/>
          <w:sz w:val="24"/>
          <w:szCs w:val="24"/>
        </w:rPr>
        <w:t>Na terenie gminy nie występują problemy edukacyjne dzieci i młodzieży niepełnosprawnej.</w:t>
      </w:r>
    </w:p>
    <w:p w:rsidR="007260D4" w:rsidRDefault="007260D4" w:rsidP="007260D4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Gmina Opinogóra</w:t>
      </w:r>
    </w:p>
    <w:p w:rsidR="007260D4" w:rsidRDefault="007260D4" w:rsidP="007260D4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 w:rsidRPr="007260D4">
        <w:rPr>
          <w:rFonts w:ascii="Times New Roman" w:hAnsi="Times New Roman"/>
          <w:sz w:val="24"/>
          <w:szCs w:val="24"/>
        </w:rPr>
        <w:t>W gminie pozostał do rozwiązania problem wsparcia psychologiczno-edukacyjnego dla rodziców dzieci niepełnosprawnych.</w:t>
      </w:r>
    </w:p>
    <w:p w:rsidR="007260D4" w:rsidRDefault="007260D4" w:rsidP="007260D4">
      <w:pPr>
        <w:pStyle w:val="Bezodstpw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Sońsk posiada 11 uczniów niepełnosprawnych.</w:t>
      </w:r>
    </w:p>
    <w:p w:rsidR="00BB5829" w:rsidRPr="007260D4" w:rsidRDefault="007260D4" w:rsidP="007260D4">
      <w:pPr>
        <w:pStyle w:val="Bezodstpw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7260D4">
        <w:rPr>
          <w:rFonts w:ascii="Times New Roman" w:hAnsi="Times New Roman"/>
          <w:sz w:val="24"/>
          <w:szCs w:val="24"/>
        </w:rPr>
        <w:t>Problem stanowią bariery  architektoniczne  budynków  szkolnych</w:t>
      </w:r>
      <w:r w:rsidR="00AB39F6">
        <w:rPr>
          <w:rFonts w:ascii="Times New Roman" w:hAnsi="Times New Roman"/>
          <w:sz w:val="24"/>
          <w:szCs w:val="24"/>
        </w:rPr>
        <w:t xml:space="preserve">, </w:t>
      </w:r>
      <w:r w:rsidRPr="007260D4">
        <w:rPr>
          <w:rFonts w:ascii="Times New Roman" w:hAnsi="Times New Roman"/>
          <w:sz w:val="24"/>
          <w:szCs w:val="24"/>
        </w:rPr>
        <w:t xml:space="preserve"> w tym konieczność budowy podjazdów.</w:t>
      </w:r>
    </w:p>
    <w:p w:rsidR="007260D4" w:rsidRDefault="007260D4" w:rsidP="007260D4">
      <w:pPr>
        <w:pStyle w:val="Bezodstpw"/>
        <w:numPr>
          <w:ilvl w:val="0"/>
          <w:numId w:val="16"/>
        </w:num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Gmina Regimin  posiada 12 uczniów niepełnosprawnych.</w:t>
      </w:r>
    </w:p>
    <w:p w:rsidR="00BB5829" w:rsidRDefault="007260D4" w:rsidP="00BB5829">
      <w:pPr>
        <w:pStyle w:val="Bezodstpw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7260D4">
        <w:rPr>
          <w:rFonts w:ascii="Times New Roman" w:hAnsi="Times New Roman"/>
          <w:sz w:val="24"/>
          <w:szCs w:val="24"/>
        </w:rPr>
        <w:t>Gmina nie posiada problemów dotyczących edukac</w:t>
      </w:r>
      <w:r w:rsidR="00BB5829">
        <w:rPr>
          <w:rFonts w:ascii="Times New Roman" w:hAnsi="Times New Roman"/>
          <w:sz w:val="24"/>
          <w:szCs w:val="24"/>
        </w:rPr>
        <w:t>ji niepełnosprawnych   uczniów.</w:t>
      </w:r>
    </w:p>
    <w:p w:rsidR="00BB5829" w:rsidRDefault="00BB5829" w:rsidP="00BB5829">
      <w:pPr>
        <w:pStyle w:val="Bezodstpw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BB5829" w:rsidRDefault="000D3CC9" w:rsidP="00BB5829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Kompleksowa analiza zawartych</w:t>
      </w:r>
      <w:r w:rsidR="007260D4">
        <w:rPr>
          <w:rFonts w:ascii="Times New Roman" w:hAnsi="Times New Roman"/>
          <w:sz w:val="24"/>
          <w:szCs w:val="24"/>
        </w:rPr>
        <w:t xml:space="preserve">  w ankietach informacji,   dotyczących  rehabilitacji edukacyjnej dzieci i młodzieży niepełnosprawnej wskazuje na istnienie systemu zabezpieczającego  potrzeby w tym zakresie. Wszelkie sugestie Realizatorów tej rehabilitacji zostały uwzględnione w priorytetach niniejszego programu.</w:t>
      </w:r>
    </w:p>
    <w:p w:rsidR="007260D4" w:rsidRDefault="007260D4" w:rsidP="00BB5829">
      <w:pPr>
        <w:pStyle w:val="Bezodstpw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Reasumując,   na  powiatową  rehabilitację  edukacy</w:t>
      </w:r>
      <w:r w:rsidR="00BB5829">
        <w:rPr>
          <w:rFonts w:ascii="Times New Roman" w:hAnsi="Times New Roman"/>
          <w:sz w:val="24"/>
          <w:szCs w:val="24"/>
        </w:rPr>
        <w:t xml:space="preserve">jną  korzystnie wpłynie </w:t>
      </w:r>
      <w:r>
        <w:rPr>
          <w:rFonts w:ascii="Times New Roman" w:hAnsi="Times New Roman"/>
          <w:sz w:val="24"/>
          <w:szCs w:val="24"/>
        </w:rPr>
        <w:t xml:space="preserve">doskonalenie /  podniesienie poziomu usług edukacyjnych kierowanych do dzieci i młodzieży. </w:t>
      </w:r>
    </w:p>
    <w:p w:rsidR="007260D4" w:rsidRPr="007A5334" w:rsidRDefault="007260D4" w:rsidP="007260D4">
      <w:pPr>
        <w:pStyle w:val="Bezodstpw"/>
        <w:rPr>
          <w:rFonts w:ascii="Times New Roman" w:hAnsi="Times New Roman"/>
          <w:sz w:val="24"/>
          <w:szCs w:val="24"/>
        </w:rPr>
      </w:pPr>
    </w:p>
    <w:p w:rsidR="007260D4" w:rsidRPr="008D1506" w:rsidRDefault="007260D4" w:rsidP="007260D4">
      <w:pPr>
        <w:pStyle w:val="Bezodstpw"/>
        <w:rPr>
          <w:rFonts w:ascii="Times New Roman" w:hAnsi="Times New Roman"/>
          <w:sz w:val="24"/>
          <w:szCs w:val="24"/>
        </w:rPr>
      </w:pPr>
    </w:p>
    <w:p w:rsidR="00A77FD4" w:rsidRDefault="00A77FD4">
      <w:pPr>
        <w:spacing w:after="160" w:line="259" w:lineRule="auto"/>
        <w:ind w:firstLine="0"/>
        <w:jc w:val="left"/>
      </w:pPr>
      <w:r>
        <w:br w:type="page"/>
      </w:r>
    </w:p>
    <w:p w:rsidR="00A77FD4" w:rsidRPr="00A77FD4" w:rsidRDefault="00A77FD4" w:rsidP="00A77FD4">
      <w:pPr>
        <w:spacing w:after="160" w:line="259" w:lineRule="auto"/>
        <w:ind w:firstLine="0"/>
        <w:rPr>
          <w:rFonts w:ascii="Times New Roman" w:eastAsiaTheme="minorHAnsi" w:hAnsi="Times New Roman"/>
          <w:b/>
          <w:sz w:val="28"/>
          <w:szCs w:val="28"/>
        </w:rPr>
      </w:pPr>
      <w:r w:rsidRPr="00A77FD4">
        <w:rPr>
          <w:rFonts w:ascii="Times New Roman" w:eastAsiaTheme="minorHAnsi" w:hAnsi="Times New Roman"/>
          <w:b/>
          <w:sz w:val="28"/>
          <w:szCs w:val="28"/>
        </w:rPr>
        <w:lastRenderedPageBreak/>
        <w:t>VI. Rehabilitacja zawodowa w powiecie ciechanowskim</w:t>
      </w:r>
      <w:r>
        <w:rPr>
          <w:rFonts w:ascii="Times New Roman" w:eastAsiaTheme="minorHAnsi" w:hAnsi="Times New Roman"/>
          <w:b/>
          <w:sz w:val="28"/>
          <w:szCs w:val="28"/>
        </w:rPr>
        <w:t>.</w:t>
      </w:r>
    </w:p>
    <w:p w:rsidR="00A77FD4" w:rsidRPr="00A77FD4" w:rsidRDefault="00A77FD4" w:rsidP="00A77FD4">
      <w:pPr>
        <w:spacing w:after="160" w:line="259" w:lineRule="auto"/>
        <w:ind w:firstLine="0"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Rehabilitacja zawodowa jest bardzo ważnym obszarem kompleksowej rehabilitacji osób niepełnosprawnych. W art. 8 ustawy z dnia 27 sierpnia 1997 roku o rehabilitacji zawodowej i społecznej oraz zatrudnianiu osób niepełnosprawnych określono cel rehabilitacji zawodowej jako</w:t>
      </w:r>
      <w:r w:rsidR="000E48FB">
        <w:rPr>
          <w:rFonts w:ascii="Times New Roman" w:eastAsiaTheme="minorHAnsi" w:hAnsi="Times New Roman"/>
          <w:sz w:val="24"/>
        </w:rPr>
        <w:t>,</w:t>
      </w:r>
      <w:r w:rsidRPr="00A77FD4">
        <w:rPr>
          <w:rFonts w:ascii="Times New Roman" w:eastAsiaTheme="minorHAnsi" w:hAnsi="Times New Roman"/>
          <w:sz w:val="24"/>
        </w:rPr>
        <w:t xml:space="preserve"> ułatwienie osobie niepełnosprawnej uzyskania i utrzymania odpowiedniego zatrudnienia i awansu zawodowego przez umożliwienie jej korzystania z poradnictwa zawodowego i pośrednictwa pracy. Ustawodawca wskazał narzędzia niezbędne do realizacji celu, czyli: dokonanie oceny zdolności do pracy, prowadzenie poradnictwa zawodowego, przygotowania zawodowego z uwzględnieniem perspektyw zatrudnienia, dobór odpowiedniego miejsca pracy i jego wyposażenie, określenie środków technicznych umożliwiających lub ułatwiających wykonywanie pracy.</w:t>
      </w:r>
    </w:p>
    <w:p w:rsidR="00A77FD4" w:rsidRPr="00A77FD4" w:rsidRDefault="00A77FD4" w:rsidP="00A77FD4">
      <w:pPr>
        <w:spacing w:after="160" w:line="259" w:lineRule="auto"/>
        <w:ind w:firstLine="0"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W powiecie ciechanowskim realizatorem rehabilitacji zawodowej jest Powiatowy  Urząd Pracy w Ciechanowie.</w:t>
      </w:r>
    </w:p>
    <w:p w:rsidR="00A77FD4" w:rsidRPr="00A77FD4" w:rsidRDefault="00A77FD4" w:rsidP="00A77FD4">
      <w:pPr>
        <w:spacing w:after="160" w:line="259" w:lineRule="auto"/>
        <w:ind w:firstLine="0"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Według stanu na dzień 31.12.2014 roku w ewidencji urzędu pracy figurowało 242 osoby niepełnosprawne. Na dzień 31.12.2015 roku było zarejestrowanych 227 niepełnosprawnych mieszkańców. W 2014 roku więcej było zarejestrowanych mężczyzn niż kobiet 136 mężczyzn / 106 kobiet . W 2015 roku była analogiczna sytuacja</w:t>
      </w:r>
      <w:r w:rsidR="002F6013">
        <w:rPr>
          <w:rFonts w:ascii="Times New Roman" w:eastAsiaTheme="minorHAnsi" w:hAnsi="Times New Roman"/>
          <w:sz w:val="24"/>
        </w:rPr>
        <w:t>:</w:t>
      </w:r>
      <w:r w:rsidRPr="00A77FD4">
        <w:rPr>
          <w:rFonts w:ascii="Times New Roman" w:eastAsiaTheme="minorHAnsi" w:hAnsi="Times New Roman"/>
          <w:sz w:val="24"/>
        </w:rPr>
        <w:t xml:space="preserve"> przeważali mężczyźn</w:t>
      </w:r>
      <w:r w:rsidR="002F6013">
        <w:rPr>
          <w:rFonts w:ascii="Times New Roman" w:eastAsiaTheme="minorHAnsi" w:hAnsi="Times New Roman"/>
          <w:sz w:val="24"/>
        </w:rPr>
        <w:t xml:space="preserve">i 127 mężczyzn / 100 kobiet. </w:t>
      </w:r>
      <w:r w:rsidRPr="00A77FD4">
        <w:rPr>
          <w:rFonts w:ascii="Times New Roman" w:eastAsiaTheme="minorHAnsi" w:hAnsi="Times New Roman"/>
          <w:sz w:val="24"/>
        </w:rPr>
        <w:t>Więcej rejestruje się w u</w:t>
      </w:r>
      <w:r w:rsidR="002F6013">
        <w:rPr>
          <w:rFonts w:ascii="Times New Roman" w:eastAsiaTheme="minorHAnsi" w:hAnsi="Times New Roman"/>
          <w:sz w:val="24"/>
        </w:rPr>
        <w:t xml:space="preserve">rzędzie pracy mieszkańców miast:  </w:t>
      </w:r>
      <w:r w:rsidRPr="00A77FD4">
        <w:rPr>
          <w:rFonts w:ascii="Times New Roman" w:eastAsiaTheme="minorHAnsi" w:hAnsi="Times New Roman"/>
          <w:sz w:val="24"/>
        </w:rPr>
        <w:t>Ciechanów i Glinojeck   niż mieszkańców wsi. Najwięcej jest osób zarejestrowanych z lekkim stopniem niepełnosprawności. W analizowanym okresie w ewidencjach urzędu pracy najwięcej figurowało osób  legitymujący</w:t>
      </w:r>
      <w:r w:rsidR="002F6013">
        <w:rPr>
          <w:rFonts w:ascii="Times New Roman" w:eastAsiaTheme="minorHAnsi" w:hAnsi="Times New Roman"/>
          <w:sz w:val="24"/>
        </w:rPr>
        <w:t>ch</w:t>
      </w:r>
      <w:r w:rsidRPr="00A77FD4">
        <w:rPr>
          <w:rFonts w:ascii="Times New Roman" w:eastAsiaTheme="minorHAnsi" w:hAnsi="Times New Roman"/>
          <w:sz w:val="24"/>
        </w:rPr>
        <w:t xml:space="preserve"> się stażem od 0- 5 lat. Dominującą grupą były osoby z wykształceniem zasadniczym zawodowym, następna grupę stanowiły osoby z podstawowym wykształceniem. Wśród przyczyn niepełnosprawności dominowała  niepełnosprawność ruchowa. Stanowiła ona w 2014 roku ponad 37 % ogólnej liczby osób niepełnosprawnych zarejestrowanych. W 2015 roku niepełnosprawność ruchowa stanowiła około 34 % ogólnej  liczby osób zarejestrowanych. Taka sy</w:t>
      </w:r>
      <w:r w:rsidR="002F6013">
        <w:rPr>
          <w:rFonts w:ascii="Times New Roman" w:eastAsiaTheme="minorHAnsi" w:hAnsi="Times New Roman"/>
          <w:sz w:val="24"/>
        </w:rPr>
        <w:t xml:space="preserve">tuacja jest odzwierciedleniem  </w:t>
      </w:r>
      <w:r w:rsidRPr="00A77FD4">
        <w:rPr>
          <w:rFonts w:ascii="Times New Roman" w:eastAsiaTheme="minorHAnsi" w:hAnsi="Times New Roman"/>
          <w:sz w:val="24"/>
        </w:rPr>
        <w:t>najwyższej częstotliwości orzekania o stopniu niepełnosprawności z powodu dysfunkcji narządu ruchu mieszkańców powiatu przez Powiatowy Zespół do Spraw Orzekania o Niepełnosprawności.</w:t>
      </w:r>
    </w:p>
    <w:p w:rsidR="00A77FD4" w:rsidRPr="00A77FD4" w:rsidRDefault="00A77FD4" w:rsidP="00A77FD4">
      <w:pPr>
        <w:spacing w:after="160" w:line="259" w:lineRule="auto"/>
        <w:ind w:firstLine="0"/>
        <w:rPr>
          <w:rFonts w:asciiTheme="minorHAnsi" w:eastAsiaTheme="minorHAnsi" w:hAnsiTheme="minorHAnsi" w:cstheme="minorBidi"/>
        </w:rPr>
      </w:pPr>
      <w:r w:rsidRPr="00A77FD4">
        <w:rPr>
          <w:rFonts w:ascii="Times New Roman" w:eastAsiaTheme="minorHAnsi" w:hAnsi="Times New Roman"/>
          <w:sz w:val="24"/>
        </w:rPr>
        <w:t xml:space="preserve">W latach 2014 - 2015 PUP w Ciechanowie realizował w stosunku do wszystkich zarejestrowanych osób niepełnosprawnych poradnictwo zawodowe i pośrednictwo zawodowe. Dla powiatu ciechanowskiego niekorzystna była stopa bezrobocia. Była ona wyższa niż stopa bezrobocia w kraju i w województwie. </w:t>
      </w:r>
    </w:p>
    <w:p w:rsidR="00A77FD4" w:rsidRPr="00A77FD4" w:rsidRDefault="00C2574F" w:rsidP="00A77FD4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Tabela nr 8.</w:t>
      </w:r>
      <w:r w:rsidR="00A77FD4" w:rsidRPr="00A77FD4">
        <w:rPr>
          <w:rFonts w:ascii="Times New Roman" w:eastAsiaTheme="minorHAnsi" w:hAnsi="Times New Roman"/>
          <w:sz w:val="24"/>
          <w:szCs w:val="24"/>
        </w:rPr>
        <w:t>Stopa bezrobocia</w:t>
      </w:r>
      <w:r>
        <w:rPr>
          <w:rFonts w:ascii="Times New Roman" w:eastAsiaTheme="minorHAnsi" w:hAnsi="Times New Roman"/>
          <w:sz w:val="24"/>
          <w:szCs w:val="24"/>
        </w:rPr>
        <w:t xml:space="preserve"> w latach 2014-2015.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A77FD4" w:rsidRPr="00A77FD4" w:rsidTr="00B63230">
        <w:tc>
          <w:tcPr>
            <w:tcW w:w="3256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  <w:szCs w:val="24"/>
              </w:rPr>
              <w:t>2014 rok</w:t>
            </w:r>
          </w:p>
        </w:tc>
        <w:tc>
          <w:tcPr>
            <w:tcW w:w="2830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  <w:szCs w:val="24"/>
              </w:rPr>
              <w:t>2015 rok</w:t>
            </w:r>
          </w:p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</w:tr>
      <w:tr w:rsidR="00A77FD4" w:rsidRPr="00A77FD4" w:rsidTr="00B63230">
        <w:tc>
          <w:tcPr>
            <w:tcW w:w="3256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  <w:szCs w:val="24"/>
              </w:rPr>
              <w:t>Polska</w:t>
            </w:r>
          </w:p>
        </w:tc>
        <w:tc>
          <w:tcPr>
            <w:tcW w:w="2976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sz w:val="24"/>
                <w:szCs w:val="24"/>
              </w:rPr>
              <w:t>11,4%</w:t>
            </w:r>
          </w:p>
        </w:tc>
        <w:tc>
          <w:tcPr>
            <w:tcW w:w="2830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sz w:val="24"/>
                <w:szCs w:val="24"/>
              </w:rPr>
              <w:t>9,7%</w:t>
            </w:r>
          </w:p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7FD4" w:rsidRPr="00A77FD4" w:rsidTr="00B63230">
        <w:tc>
          <w:tcPr>
            <w:tcW w:w="3256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  <w:szCs w:val="24"/>
              </w:rPr>
              <w:t>Województwo mazowieckie</w:t>
            </w:r>
          </w:p>
        </w:tc>
        <w:tc>
          <w:tcPr>
            <w:tcW w:w="2976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sz w:val="24"/>
                <w:szCs w:val="24"/>
              </w:rPr>
              <w:t>9,6%</w:t>
            </w:r>
          </w:p>
        </w:tc>
        <w:tc>
          <w:tcPr>
            <w:tcW w:w="2830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sz w:val="24"/>
                <w:szCs w:val="24"/>
              </w:rPr>
              <w:t>8,3%</w:t>
            </w:r>
          </w:p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7FD4" w:rsidRPr="00A77FD4" w:rsidTr="00B63230">
        <w:tc>
          <w:tcPr>
            <w:tcW w:w="3256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  <w:szCs w:val="24"/>
              </w:rPr>
              <w:t>Powiat ciechanowski</w:t>
            </w:r>
          </w:p>
        </w:tc>
        <w:tc>
          <w:tcPr>
            <w:tcW w:w="2976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sz w:val="24"/>
                <w:szCs w:val="24"/>
              </w:rPr>
              <w:t>15,9%</w:t>
            </w:r>
          </w:p>
        </w:tc>
        <w:tc>
          <w:tcPr>
            <w:tcW w:w="2830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sz w:val="24"/>
                <w:szCs w:val="24"/>
              </w:rPr>
              <w:t>15,2%</w:t>
            </w:r>
          </w:p>
          <w:p w:rsidR="00A77FD4" w:rsidRPr="00A77FD4" w:rsidRDefault="00A77FD4" w:rsidP="00A77FD4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77FD4" w:rsidRPr="00A77FD4" w:rsidRDefault="00A77FD4" w:rsidP="00A77FD4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0"/>
          <w:szCs w:val="20"/>
        </w:rPr>
      </w:pPr>
      <w:r w:rsidRPr="00A77FD4">
        <w:rPr>
          <w:rFonts w:ascii="Times New Roman" w:eastAsiaTheme="minorHAnsi" w:hAnsi="Times New Roman"/>
          <w:sz w:val="20"/>
          <w:szCs w:val="20"/>
        </w:rPr>
        <w:t>Źródło: opracowanie własne na podstawie danych GUS.</w:t>
      </w:r>
    </w:p>
    <w:p w:rsidR="00A77FD4" w:rsidRPr="00A77FD4" w:rsidRDefault="00A77FD4" w:rsidP="00A77FD4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</w:rPr>
      </w:pPr>
    </w:p>
    <w:p w:rsidR="00A77FD4" w:rsidRPr="00F001BD" w:rsidRDefault="00E5396E" w:rsidP="00F001BD">
      <w:pPr>
        <w:spacing w:after="160" w:line="259" w:lineRule="auto"/>
        <w:ind w:firstLine="0"/>
        <w:jc w:val="left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b/>
          <w:sz w:val="24"/>
        </w:rPr>
        <w:t>Tabela n</w:t>
      </w:r>
      <w:r w:rsidR="00F001BD" w:rsidRPr="00F001BD">
        <w:rPr>
          <w:rFonts w:ascii="Times New Roman" w:eastAsiaTheme="minorHAnsi" w:hAnsi="Times New Roman"/>
          <w:b/>
          <w:sz w:val="24"/>
        </w:rPr>
        <w:t>r 9.</w:t>
      </w:r>
      <w:r w:rsidR="00A77FD4" w:rsidRPr="00A77FD4">
        <w:rPr>
          <w:rFonts w:ascii="Times New Roman" w:eastAsiaTheme="minorHAnsi" w:hAnsi="Times New Roman"/>
          <w:b/>
          <w:sz w:val="24"/>
        </w:rPr>
        <w:t>Charakterystyka osób niepełnosprawnych objętych ew</w:t>
      </w:r>
      <w:r w:rsidR="00F001BD">
        <w:rPr>
          <w:rFonts w:ascii="Times New Roman" w:eastAsiaTheme="minorHAnsi" w:hAnsi="Times New Roman"/>
          <w:b/>
          <w:sz w:val="24"/>
        </w:rPr>
        <w:t xml:space="preserve">idencją* na dzień 31 12.2014r. </w:t>
      </w:r>
      <w:r w:rsidR="00A77FD4" w:rsidRPr="00A77FD4">
        <w:rPr>
          <w:rFonts w:ascii="Times New Roman" w:eastAsiaTheme="minorHAnsi" w:hAnsi="Times New Roman"/>
          <w:b/>
          <w:sz w:val="24"/>
        </w:rPr>
        <w:t>w Powiatowym Urzędzie Pracy w Ciechanowie</w:t>
      </w:r>
      <w:r w:rsidR="00F001BD">
        <w:rPr>
          <w:rFonts w:ascii="Times New Roman" w:eastAsiaTheme="minorHAnsi" w:hAnsi="Times New Roman"/>
          <w:b/>
          <w:sz w:val="24"/>
        </w:rPr>
        <w:t>.</w:t>
      </w:r>
    </w:p>
    <w:tbl>
      <w:tblPr>
        <w:tblStyle w:val="TableNormal"/>
        <w:tblW w:w="9631" w:type="dxa"/>
        <w:tblInd w:w="28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1824"/>
        <w:gridCol w:w="2149"/>
        <w:gridCol w:w="2123"/>
        <w:gridCol w:w="1944"/>
      </w:tblGrid>
      <w:tr w:rsidR="00A77FD4" w:rsidRPr="00A77FD4" w:rsidTr="00B63230">
        <w:trPr>
          <w:trHeight w:hRule="exact" w:val="839"/>
        </w:trPr>
        <w:tc>
          <w:tcPr>
            <w:tcW w:w="3415" w:type="dxa"/>
            <w:gridSpan w:val="2"/>
            <w:tcBorders>
              <w:bottom w:val="single" w:sz="6" w:space="0" w:color="000000"/>
            </w:tcBorders>
          </w:tcPr>
          <w:p w:rsidR="00A77FD4" w:rsidRPr="00602602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lang w:val="pl-PL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Wyszczególnienie</w:t>
            </w:r>
          </w:p>
        </w:tc>
        <w:tc>
          <w:tcPr>
            <w:tcW w:w="2149" w:type="dxa"/>
            <w:tcBorders>
              <w:bottom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 xml:space="preserve">Ogółem osoby </w:t>
            </w: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niepełnosprawne</w:t>
            </w:r>
          </w:p>
        </w:tc>
        <w:tc>
          <w:tcPr>
            <w:tcW w:w="2123" w:type="dxa"/>
            <w:tcBorders>
              <w:bottom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Kobiety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343434"/>
                <w:w w:val="105"/>
                <w:sz w:val="24"/>
                <w:szCs w:val="24"/>
              </w:rPr>
              <w:t>Mężczyźni</w:t>
            </w:r>
          </w:p>
        </w:tc>
      </w:tr>
      <w:tr w:rsidR="00A77FD4" w:rsidRPr="00A77FD4" w:rsidTr="00B63230">
        <w:trPr>
          <w:trHeight w:hRule="exact" w:val="925"/>
        </w:trPr>
        <w:tc>
          <w:tcPr>
            <w:tcW w:w="1591" w:type="dxa"/>
            <w:tcBorders>
              <w:top w:val="single" w:sz="6" w:space="0" w:color="000000"/>
              <w:bottom w:val="single" w:sz="9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Ogółem</w:t>
            </w:r>
          </w:p>
        </w:tc>
        <w:tc>
          <w:tcPr>
            <w:tcW w:w="2149" w:type="dxa"/>
            <w:tcBorders>
              <w:top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242</w:t>
            </w:r>
          </w:p>
        </w:tc>
        <w:tc>
          <w:tcPr>
            <w:tcW w:w="2123" w:type="dxa"/>
            <w:tcBorders>
              <w:top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w w:val="90"/>
                <w:sz w:val="24"/>
                <w:szCs w:val="24"/>
              </w:rPr>
              <w:t>106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0"/>
                <w:sz w:val="24"/>
                <w:szCs w:val="24"/>
              </w:rPr>
              <w:t>136</w:t>
            </w:r>
          </w:p>
        </w:tc>
      </w:tr>
      <w:tr w:rsidR="00A77FD4" w:rsidRPr="00A77FD4" w:rsidTr="00B63230">
        <w:trPr>
          <w:trHeight w:hRule="exact" w:val="558"/>
        </w:trPr>
        <w:tc>
          <w:tcPr>
            <w:tcW w:w="1591" w:type="dxa"/>
            <w:vMerge w:val="restart"/>
            <w:tcBorders>
              <w:top w:val="single" w:sz="9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343434"/>
                <w:w w:val="105"/>
                <w:sz w:val="24"/>
                <w:szCs w:val="24"/>
              </w:rPr>
              <w:t xml:space="preserve">Miejsce </w:t>
            </w: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zamieszkania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Miasta</w:t>
            </w:r>
          </w:p>
        </w:tc>
        <w:tc>
          <w:tcPr>
            <w:tcW w:w="2149" w:type="dxa"/>
            <w:tcBorders>
              <w:bottom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343434"/>
                <w:w w:val="85"/>
                <w:sz w:val="24"/>
                <w:szCs w:val="24"/>
              </w:rPr>
              <w:t>168</w:t>
            </w:r>
          </w:p>
        </w:tc>
        <w:tc>
          <w:tcPr>
            <w:tcW w:w="2123" w:type="dxa"/>
            <w:tcBorders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343434"/>
                <w:sz w:val="24"/>
                <w:szCs w:val="24"/>
              </w:rPr>
              <w:t>76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sz w:val="24"/>
                <w:szCs w:val="24"/>
              </w:rPr>
              <w:t>92</w:t>
            </w:r>
          </w:p>
        </w:tc>
      </w:tr>
      <w:tr w:rsidR="00A77FD4" w:rsidRPr="00A77FD4" w:rsidTr="00B63230">
        <w:trPr>
          <w:trHeight w:hRule="exact" w:val="569"/>
        </w:trPr>
        <w:tc>
          <w:tcPr>
            <w:tcW w:w="1591" w:type="dxa"/>
            <w:vMerge/>
            <w:tcBorders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Wieś</w:t>
            </w:r>
          </w:p>
        </w:tc>
        <w:tc>
          <w:tcPr>
            <w:tcW w:w="2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74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30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44</w:t>
            </w:r>
          </w:p>
        </w:tc>
      </w:tr>
      <w:tr w:rsidR="00A77FD4" w:rsidRPr="00A77FD4" w:rsidTr="005F73F5">
        <w:trPr>
          <w:trHeight w:hRule="exact" w:val="288"/>
        </w:trPr>
        <w:tc>
          <w:tcPr>
            <w:tcW w:w="15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Wiek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  <w:highlight w:val="lightGray"/>
              </w:rPr>
            </w:pPr>
          </w:p>
        </w:tc>
      </w:tr>
      <w:tr w:rsidR="00A77FD4" w:rsidRPr="00A77FD4" w:rsidTr="00B63230">
        <w:trPr>
          <w:trHeight w:hRule="exact" w:val="562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w w:val="95"/>
                <w:sz w:val="24"/>
                <w:szCs w:val="24"/>
              </w:rPr>
              <w:t xml:space="preserve">1 </w:t>
            </w:r>
            <w:r w:rsidRPr="00A77FD4">
              <w:rPr>
                <w:rFonts w:ascii="Times New Roman" w:eastAsiaTheme="minorHAnsi" w:hAnsi="Times New Roman"/>
                <w:color w:val="242424"/>
                <w:w w:val="95"/>
                <w:sz w:val="24"/>
                <w:szCs w:val="24"/>
              </w:rPr>
              <w:t xml:space="preserve">5  </w:t>
            </w:r>
            <w:r w:rsidRPr="00A77FD4">
              <w:rPr>
                <w:rFonts w:ascii="Times New Roman" w:eastAsiaTheme="minorHAnsi" w:hAnsi="Times New Roman"/>
                <w:color w:val="444444"/>
                <w:w w:val="95"/>
                <w:sz w:val="24"/>
                <w:szCs w:val="24"/>
              </w:rPr>
              <w:t xml:space="preserve">- </w:t>
            </w:r>
            <w:r w:rsidRPr="00A77FD4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17 lat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  <w:szCs w:val="24"/>
              </w:rPr>
              <w:t>0</w:t>
            </w:r>
          </w:p>
        </w:tc>
      </w:tr>
      <w:tr w:rsidR="00A77FD4" w:rsidRPr="00A77FD4" w:rsidTr="00B63230">
        <w:trPr>
          <w:trHeight w:hRule="exact" w:val="562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color w:val="242424"/>
                <w:w w:val="105"/>
                <w:sz w:val="24"/>
                <w:szCs w:val="24"/>
              </w:rPr>
              <w:t xml:space="preserve">18 -  </w:t>
            </w:r>
            <w:r w:rsidRPr="00A77FD4">
              <w:rPr>
                <w:rFonts w:ascii="Times New Roman" w:eastAsiaTheme="minorHAnsi" w:hAnsi="Times New Roman"/>
                <w:color w:val="343434"/>
                <w:w w:val="105"/>
                <w:sz w:val="24"/>
                <w:szCs w:val="24"/>
              </w:rPr>
              <w:t>24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7"/>
                <w:sz w:val="24"/>
                <w:szCs w:val="24"/>
              </w:rPr>
              <w:t>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6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6"/>
                <w:sz w:val="24"/>
                <w:szCs w:val="24"/>
              </w:rPr>
              <w:t>5</w:t>
            </w:r>
          </w:p>
        </w:tc>
      </w:tr>
      <w:tr w:rsidR="00A77FD4" w:rsidRPr="00A77FD4" w:rsidTr="00B63230">
        <w:trPr>
          <w:trHeight w:hRule="exact" w:val="569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color w:val="343434"/>
                <w:w w:val="105"/>
                <w:sz w:val="24"/>
                <w:szCs w:val="24"/>
              </w:rPr>
              <w:t xml:space="preserve">25 </w:t>
            </w:r>
            <w:r w:rsidRPr="00A77FD4">
              <w:rPr>
                <w:rFonts w:ascii="Times New Roman" w:eastAsiaTheme="minorHAnsi" w:hAnsi="Times New Roman"/>
                <w:color w:val="242424"/>
                <w:w w:val="105"/>
                <w:sz w:val="24"/>
                <w:szCs w:val="24"/>
              </w:rPr>
              <w:t xml:space="preserve">- </w:t>
            </w:r>
            <w:r w:rsidRPr="00A77FD4">
              <w:rPr>
                <w:rFonts w:ascii="Times New Roman" w:eastAsiaTheme="minorHAnsi" w:hAnsi="Times New Roman"/>
                <w:color w:val="343434"/>
                <w:w w:val="105"/>
                <w:sz w:val="24"/>
                <w:szCs w:val="24"/>
              </w:rPr>
              <w:t>34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40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0"/>
                <w:sz w:val="24"/>
                <w:szCs w:val="24"/>
              </w:rPr>
              <w:t>16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24</w:t>
            </w:r>
          </w:p>
        </w:tc>
      </w:tr>
      <w:tr w:rsidR="00A77FD4" w:rsidRPr="00A77FD4" w:rsidTr="00B63230">
        <w:trPr>
          <w:trHeight w:hRule="exact" w:val="562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color w:val="343434"/>
                <w:w w:val="95"/>
                <w:sz w:val="24"/>
                <w:szCs w:val="24"/>
              </w:rPr>
              <w:t>35- 44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37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343434"/>
                <w:w w:val="95"/>
                <w:sz w:val="24"/>
                <w:szCs w:val="24"/>
              </w:rPr>
              <w:t>17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20</w:t>
            </w:r>
          </w:p>
        </w:tc>
      </w:tr>
      <w:tr w:rsidR="00A77FD4" w:rsidRPr="00A77FD4" w:rsidTr="00B63230">
        <w:trPr>
          <w:trHeight w:hRule="exact" w:val="562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color w:val="242424"/>
                <w:w w:val="110"/>
                <w:sz w:val="24"/>
                <w:szCs w:val="24"/>
              </w:rPr>
              <w:t xml:space="preserve">45 </w:t>
            </w:r>
            <w:r w:rsidRPr="00A77FD4">
              <w:rPr>
                <w:rFonts w:ascii="Times New Roman" w:eastAsiaTheme="minorHAnsi" w:hAnsi="Times New Roman"/>
                <w:color w:val="343434"/>
                <w:w w:val="110"/>
                <w:sz w:val="24"/>
                <w:szCs w:val="24"/>
              </w:rPr>
              <w:t>- 54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70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39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31</w:t>
            </w:r>
          </w:p>
        </w:tc>
      </w:tr>
      <w:tr w:rsidR="00A77FD4" w:rsidRPr="00A77FD4" w:rsidTr="00B63230">
        <w:trPr>
          <w:trHeight w:hRule="exact" w:val="569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color w:val="343434"/>
                <w:w w:val="110"/>
                <w:sz w:val="24"/>
                <w:szCs w:val="24"/>
              </w:rPr>
              <w:t>55 - 59</w:t>
            </w:r>
          </w:p>
        </w:tc>
        <w:tc>
          <w:tcPr>
            <w:tcW w:w="2149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0"/>
                <w:sz w:val="24"/>
                <w:szCs w:val="24"/>
              </w:rPr>
              <w:t>59</w:t>
            </w:r>
          </w:p>
        </w:tc>
        <w:tc>
          <w:tcPr>
            <w:tcW w:w="2123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28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0"/>
                <w:sz w:val="24"/>
                <w:szCs w:val="24"/>
              </w:rPr>
              <w:t>31</w:t>
            </w:r>
          </w:p>
        </w:tc>
      </w:tr>
      <w:tr w:rsidR="00A77FD4" w:rsidRPr="00A77FD4" w:rsidTr="00B63230">
        <w:trPr>
          <w:trHeight w:hRule="exact" w:val="605"/>
        </w:trPr>
        <w:tc>
          <w:tcPr>
            <w:tcW w:w="15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color w:val="343434"/>
                <w:sz w:val="24"/>
                <w:szCs w:val="24"/>
              </w:rPr>
              <w:t xml:space="preserve">60 </w:t>
            </w:r>
            <w:r w:rsidRPr="00A77FD4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 xml:space="preserve">i </w:t>
            </w:r>
            <w:r w:rsidRPr="00A77FD4">
              <w:rPr>
                <w:rFonts w:ascii="Times New Roman" w:eastAsiaTheme="minorHAnsi" w:hAnsi="Times New Roman"/>
                <w:color w:val="343434"/>
                <w:sz w:val="24"/>
                <w:szCs w:val="24"/>
              </w:rPr>
              <w:t xml:space="preserve">więcej </w:t>
            </w:r>
            <w:r w:rsidRPr="00A77FD4">
              <w:rPr>
                <w:rFonts w:ascii="Times New Roman" w:eastAsiaTheme="minorHAnsi" w:hAnsi="Times New Roman"/>
                <w:color w:val="242424"/>
                <w:sz w:val="24"/>
                <w:szCs w:val="24"/>
              </w:rPr>
              <w:t>lat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0"/>
                <w:sz w:val="24"/>
                <w:szCs w:val="24"/>
              </w:rPr>
              <w:t>28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81"/>
                <w:sz w:val="24"/>
                <w:szCs w:val="24"/>
              </w:rPr>
              <w:t>3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25</w:t>
            </w:r>
          </w:p>
        </w:tc>
      </w:tr>
      <w:tr w:rsidR="00A77FD4" w:rsidRPr="00A77FD4" w:rsidTr="005F73F5">
        <w:trPr>
          <w:trHeight w:hRule="exact" w:val="284"/>
        </w:trPr>
        <w:tc>
          <w:tcPr>
            <w:tcW w:w="1591" w:type="dxa"/>
            <w:vMerge w:val="restart"/>
            <w:tcBorders>
              <w:left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sz w:val="24"/>
                <w:szCs w:val="24"/>
              </w:rPr>
              <w:t>Wykształcenie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77FD4" w:rsidRPr="00A77FD4" w:rsidTr="00B63230">
        <w:trPr>
          <w:trHeight w:hRule="exact" w:val="518"/>
        </w:trPr>
        <w:tc>
          <w:tcPr>
            <w:tcW w:w="159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Wyższe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343434"/>
                <w:w w:val="90"/>
                <w:sz w:val="24"/>
                <w:szCs w:val="24"/>
              </w:rPr>
              <w:t>18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Brak danych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Brak danych</w:t>
            </w:r>
          </w:p>
        </w:tc>
      </w:tr>
      <w:tr w:rsidR="00A77FD4" w:rsidRPr="00A77FD4" w:rsidTr="00B63230">
        <w:trPr>
          <w:trHeight w:hRule="exact" w:val="518"/>
        </w:trPr>
        <w:tc>
          <w:tcPr>
            <w:tcW w:w="159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Policealne</w:t>
            </w: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color w:val="242424"/>
                <w:w w:val="90"/>
                <w:sz w:val="24"/>
                <w:szCs w:val="24"/>
              </w:rPr>
              <w:t xml:space="preserve">i </w:t>
            </w:r>
            <w:r w:rsidRPr="00A77FD4">
              <w:rPr>
                <w:rFonts w:ascii="Times New Roman" w:eastAsiaTheme="minorHAnsi" w:hAnsi="Times New Roman"/>
                <w:b/>
                <w:color w:val="242424"/>
                <w:w w:val="90"/>
                <w:sz w:val="24"/>
                <w:szCs w:val="24"/>
              </w:rPr>
              <w:t>średnie zawodowe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0"/>
                <w:sz w:val="24"/>
                <w:szCs w:val="24"/>
              </w:rPr>
              <w:t>56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Brak danych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Brak danych</w:t>
            </w:r>
          </w:p>
        </w:tc>
      </w:tr>
      <w:tr w:rsidR="00A77FD4" w:rsidRPr="00A77FD4" w:rsidTr="00B63230">
        <w:trPr>
          <w:trHeight w:hRule="exact" w:val="839"/>
        </w:trPr>
        <w:tc>
          <w:tcPr>
            <w:tcW w:w="159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Średnie ogólnoksztalcące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5"/>
                <w:sz w:val="24"/>
                <w:szCs w:val="24"/>
              </w:rPr>
              <w:t>20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Brak danych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Brak danych</w:t>
            </w:r>
          </w:p>
        </w:tc>
      </w:tr>
      <w:tr w:rsidR="00A77FD4" w:rsidRPr="00A77FD4" w:rsidTr="00B63230">
        <w:trPr>
          <w:trHeight w:hRule="exact" w:val="562"/>
        </w:trPr>
        <w:tc>
          <w:tcPr>
            <w:tcW w:w="159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 xml:space="preserve">Zasadnicze </w:t>
            </w: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zawodowe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0"/>
                <w:sz w:val="24"/>
                <w:szCs w:val="24"/>
              </w:rPr>
              <w:t>89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Brak danych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343434"/>
                <w:w w:val="110"/>
                <w:sz w:val="24"/>
                <w:szCs w:val="24"/>
              </w:rPr>
              <w:t xml:space="preserve">Brak </w:t>
            </w: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dan</w:t>
            </w:r>
            <w:r w:rsidRPr="00A77FD4">
              <w:rPr>
                <w:rFonts w:ascii="Times New Roman" w:eastAsiaTheme="minorHAnsi" w:hAnsi="Times New Roman"/>
                <w:b/>
                <w:color w:val="444444"/>
                <w:w w:val="110"/>
                <w:sz w:val="24"/>
                <w:szCs w:val="24"/>
              </w:rPr>
              <w:t>y</w:t>
            </w: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ch</w:t>
            </w:r>
          </w:p>
        </w:tc>
      </w:tr>
      <w:tr w:rsidR="00A77FD4" w:rsidRPr="00A77FD4" w:rsidTr="00B63230">
        <w:trPr>
          <w:trHeight w:hRule="exact" w:val="562"/>
        </w:trPr>
        <w:tc>
          <w:tcPr>
            <w:tcW w:w="159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gimnazjalne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9"/>
                <w:sz w:val="24"/>
                <w:szCs w:val="24"/>
              </w:rPr>
              <w:t>6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Brak danych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Brak danych</w:t>
            </w:r>
          </w:p>
        </w:tc>
      </w:tr>
      <w:tr w:rsidR="00A77FD4" w:rsidRPr="00A77FD4" w:rsidTr="00B63230">
        <w:trPr>
          <w:trHeight w:hRule="exact" w:val="846"/>
        </w:trPr>
        <w:tc>
          <w:tcPr>
            <w:tcW w:w="1591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6" w:space="0" w:color="000000"/>
              <w:left w:val="single" w:sz="4" w:space="0" w:color="auto"/>
              <w:bottom w:val="single" w:sz="9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Podstawowe</w:t>
            </w:r>
          </w:p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color w:val="242424"/>
                <w:w w:val="110"/>
                <w:sz w:val="24"/>
                <w:szCs w:val="24"/>
              </w:rPr>
              <w:t xml:space="preserve">i </w:t>
            </w: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 xml:space="preserve">podstawowe </w:t>
            </w: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nieukończone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4" w:space="0" w:color="auto"/>
              <w:bottom w:val="single" w:sz="9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90"/>
                <w:sz w:val="24"/>
                <w:szCs w:val="24"/>
              </w:rPr>
              <w:t>53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10"/>
                <w:sz w:val="24"/>
                <w:szCs w:val="24"/>
              </w:rPr>
              <w:t>Brak danych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9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Theme="minorHAnsi" w:hAnsi="Times New Roman"/>
                <w:b/>
                <w:color w:val="242424"/>
                <w:w w:val="105"/>
                <w:sz w:val="24"/>
                <w:szCs w:val="24"/>
              </w:rPr>
              <w:t>Brak danych</w:t>
            </w:r>
          </w:p>
        </w:tc>
      </w:tr>
    </w:tbl>
    <w:p w:rsidR="00A77FD4" w:rsidRPr="00A77FD4" w:rsidRDefault="00A77FD4" w:rsidP="00A77FD4">
      <w:pPr>
        <w:spacing w:after="0" w:line="240" w:lineRule="auto"/>
        <w:ind w:firstLine="0"/>
        <w:jc w:val="left"/>
        <w:rPr>
          <w:rFonts w:ascii="Times New Roman" w:eastAsiaTheme="minorHAnsi" w:hAnsi="Times New Roman"/>
          <w:color w:val="444444"/>
          <w:sz w:val="20"/>
          <w:szCs w:val="20"/>
        </w:rPr>
      </w:pPr>
    </w:p>
    <w:p w:rsidR="00A77FD4" w:rsidRPr="00A77FD4" w:rsidRDefault="00A77FD4" w:rsidP="00A77FD4">
      <w:pPr>
        <w:spacing w:after="0" w:line="240" w:lineRule="auto"/>
        <w:ind w:firstLine="0"/>
        <w:jc w:val="left"/>
        <w:rPr>
          <w:rFonts w:ascii="Times New Roman" w:eastAsiaTheme="minorHAnsi" w:hAnsi="Times New Roman"/>
          <w:sz w:val="20"/>
          <w:szCs w:val="20"/>
        </w:rPr>
      </w:pPr>
      <w:r w:rsidRPr="00A77FD4">
        <w:rPr>
          <w:rFonts w:ascii="Times New Roman" w:eastAsiaTheme="minorHAnsi" w:hAnsi="Times New Roman"/>
          <w:color w:val="444444"/>
          <w:sz w:val="20"/>
          <w:szCs w:val="20"/>
        </w:rPr>
        <w:t xml:space="preserve">* </w:t>
      </w:r>
      <w:r w:rsidRPr="00A77FD4">
        <w:rPr>
          <w:rFonts w:ascii="Times New Roman" w:eastAsiaTheme="minorHAnsi" w:hAnsi="Times New Roman"/>
          <w:sz w:val="20"/>
          <w:szCs w:val="20"/>
        </w:rPr>
        <w:t>łączn</w:t>
      </w:r>
      <w:r w:rsidRPr="00A77FD4">
        <w:rPr>
          <w:rFonts w:ascii="Times New Roman" w:eastAsiaTheme="minorHAnsi" w:hAnsi="Times New Roman"/>
          <w:color w:val="444444"/>
          <w:sz w:val="20"/>
          <w:szCs w:val="20"/>
        </w:rPr>
        <w:t xml:space="preserve">a </w:t>
      </w:r>
      <w:r w:rsidRPr="00A77FD4">
        <w:rPr>
          <w:rFonts w:ascii="Times New Roman" w:eastAsiaTheme="minorHAnsi" w:hAnsi="Times New Roman"/>
          <w:color w:val="343434"/>
          <w:sz w:val="20"/>
          <w:szCs w:val="20"/>
        </w:rPr>
        <w:t xml:space="preserve">liczba ON </w:t>
      </w:r>
      <w:r w:rsidRPr="00A77FD4">
        <w:rPr>
          <w:rFonts w:ascii="Times New Roman" w:eastAsiaTheme="minorHAnsi" w:hAnsi="Times New Roman"/>
          <w:sz w:val="20"/>
          <w:szCs w:val="20"/>
        </w:rPr>
        <w:t>( b</w:t>
      </w:r>
      <w:r w:rsidRPr="00A77FD4">
        <w:rPr>
          <w:rFonts w:ascii="Times New Roman" w:eastAsiaTheme="minorHAnsi" w:hAnsi="Times New Roman"/>
          <w:color w:val="444444"/>
          <w:sz w:val="20"/>
          <w:szCs w:val="20"/>
        </w:rPr>
        <w:t>ez</w:t>
      </w:r>
      <w:r w:rsidRPr="00A77FD4">
        <w:rPr>
          <w:rFonts w:ascii="Times New Roman" w:eastAsiaTheme="minorHAnsi" w:hAnsi="Times New Roman"/>
          <w:sz w:val="20"/>
          <w:szCs w:val="20"/>
        </w:rPr>
        <w:t>rob</w:t>
      </w:r>
      <w:r w:rsidRPr="00A77FD4">
        <w:rPr>
          <w:rFonts w:ascii="Times New Roman" w:eastAsiaTheme="minorHAnsi" w:hAnsi="Times New Roman"/>
          <w:color w:val="444444"/>
          <w:sz w:val="20"/>
          <w:szCs w:val="20"/>
        </w:rPr>
        <w:t>ot</w:t>
      </w:r>
      <w:r w:rsidRPr="00A77FD4">
        <w:rPr>
          <w:rFonts w:ascii="Times New Roman" w:eastAsiaTheme="minorHAnsi" w:hAnsi="Times New Roman"/>
          <w:sz w:val="20"/>
          <w:szCs w:val="20"/>
        </w:rPr>
        <w:t xml:space="preserve">nych </w:t>
      </w:r>
      <w:r w:rsidRPr="00A77FD4">
        <w:rPr>
          <w:rFonts w:ascii="Times New Roman" w:eastAsiaTheme="minorHAnsi" w:hAnsi="Times New Roman"/>
          <w:color w:val="444444"/>
          <w:sz w:val="20"/>
          <w:szCs w:val="20"/>
        </w:rPr>
        <w:t xml:space="preserve">+ </w:t>
      </w:r>
      <w:r w:rsidRPr="00A77FD4">
        <w:rPr>
          <w:rFonts w:ascii="Times New Roman" w:eastAsiaTheme="minorHAnsi" w:hAnsi="Times New Roman"/>
          <w:sz w:val="20"/>
          <w:szCs w:val="20"/>
        </w:rPr>
        <w:t>po</w:t>
      </w:r>
      <w:r w:rsidRPr="00A77FD4">
        <w:rPr>
          <w:rFonts w:ascii="Times New Roman" w:eastAsiaTheme="minorHAnsi" w:hAnsi="Times New Roman"/>
          <w:color w:val="444444"/>
          <w:sz w:val="20"/>
          <w:szCs w:val="20"/>
        </w:rPr>
        <w:t>szu</w:t>
      </w:r>
      <w:r w:rsidRPr="00A77FD4">
        <w:rPr>
          <w:rFonts w:ascii="Times New Roman" w:eastAsiaTheme="minorHAnsi" w:hAnsi="Times New Roman"/>
          <w:sz w:val="20"/>
          <w:szCs w:val="20"/>
        </w:rPr>
        <w:t>kuj</w:t>
      </w:r>
      <w:r w:rsidRPr="00A77FD4">
        <w:rPr>
          <w:rFonts w:ascii="Times New Roman" w:eastAsiaTheme="minorHAnsi" w:hAnsi="Times New Roman"/>
          <w:color w:val="444444"/>
          <w:sz w:val="20"/>
          <w:szCs w:val="20"/>
        </w:rPr>
        <w:t xml:space="preserve">ących </w:t>
      </w:r>
      <w:r w:rsidRPr="00A77FD4">
        <w:rPr>
          <w:rFonts w:ascii="Times New Roman" w:eastAsiaTheme="minorHAnsi" w:hAnsi="Times New Roman"/>
          <w:sz w:val="20"/>
          <w:szCs w:val="20"/>
        </w:rPr>
        <w:t>prac</w:t>
      </w:r>
      <w:r w:rsidRPr="00A77FD4">
        <w:rPr>
          <w:rFonts w:ascii="Times New Roman" w:eastAsiaTheme="minorHAnsi" w:hAnsi="Times New Roman"/>
          <w:color w:val="444444"/>
          <w:sz w:val="20"/>
          <w:szCs w:val="20"/>
        </w:rPr>
        <w:t xml:space="preserve">y </w:t>
      </w:r>
      <w:r w:rsidRPr="00A77FD4">
        <w:rPr>
          <w:rFonts w:ascii="Times New Roman" w:eastAsiaTheme="minorHAnsi" w:hAnsi="Times New Roman"/>
          <w:sz w:val="20"/>
          <w:szCs w:val="20"/>
        </w:rPr>
        <w:t xml:space="preserve">) </w:t>
      </w:r>
    </w:p>
    <w:p w:rsidR="00A77FD4" w:rsidRPr="00A77FD4" w:rsidRDefault="00A77FD4" w:rsidP="00A77FD4">
      <w:pPr>
        <w:spacing w:after="0" w:line="240" w:lineRule="auto"/>
        <w:ind w:firstLine="0"/>
        <w:jc w:val="left"/>
        <w:rPr>
          <w:rFonts w:ascii="Times New Roman" w:eastAsiaTheme="minorHAnsi" w:hAnsi="Times New Roman"/>
          <w:sz w:val="20"/>
          <w:szCs w:val="20"/>
        </w:rPr>
      </w:pPr>
      <w:r w:rsidRPr="00A77FD4">
        <w:rPr>
          <w:rFonts w:ascii="Times New Roman" w:eastAsiaTheme="minorHAnsi" w:hAnsi="Times New Roman"/>
          <w:sz w:val="20"/>
          <w:szCs w:val="20"/>
        </w:rPr>
        <w:t xml:space="preserve">Dane </w:t>
      </w:r>
      <w:r w:rsidRPr="00A77FD4">
        <w:rPr>
          <w:rFonts w:ascii="Times New Roman" w:eastAsiaTheme="minorHAnsi" w:hAnsi="Times New Roman"/>
          <w:color w:val="343434"/>
          <w:sz w:val="20"/>
          <w:szCs w:val="20"/>
        </w:rPr>
        <w:t xml:space="preserve">wg </w:t>
      </w:r>
      <w:r w:rsidRPr="00A77FD4">
        <w:rPr>
          <w:rFonts w:ascii="Times New Roman" w:eastAsiaTheme="minorHAnsi" w:hAnsi="Times New Roman"/>
          <w:sz w:val="20"/>
          <w:szCs w:val="20"/>
        </w:rPr>
        <w:t>PUP Ci</w:t>
      </w:r>
      <w:r w:rsidRPr="00A77FD4">
        <w:rPr>
          <w:rFonts w:ascii="Times New Roman" w:eastAsiaTheme="minorHAnsi" w:hAnsi="Times New Roman"/>
          <w:color w:val="444444"/>
          <w:sz w:val="20"/>
          <w:szCs w:val="20"/>
        </w:rPr>
        <w:t>echanów</w:t>
      </w:r>
    </w:p>
    <w:p w:rsidR="00A77FD4" w:rsidRPr="00A77FD4" w:rsidRDefault="00A77FD4" w:rsidP="00A77FD4">
      <w:pPr>
        <w:spacing w:after="160" w:line="259" w:lineRule="auto"/>
        <w:ind w:firstLine="0"/>
        <w:jc w:val="left"/>
        <w:rPr>
          <w:rFonts w:ascii="Times New Roman" w:eastAsiaTheme="minorHAnsi" w:hAnsi="Times New Roman"/>
          <w:b/>
          <w:sz w:val="24"/>
        </w:rPr>
      </w:pPr>
    </w:p>
    <w:p w:rsid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p w:rsidR="00F001BD" w:rsidRDefault="00F001BD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p w:rsidR="00A77FD4" w:rsidRDefault="00E5396E" w:rsidP="00F001BD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>Tabela n</w:t>
      </w:r>
      <w:r w:rsidR="00F001BD">
        <w:rPr>
          <w:rFonts w:ascii="Times New Roman" w:eastAsiaTheme="minorHAnsi" w:hAnsi="Times New Roman"/>
          <w:b/>
          <w:sz w:val="24"/>
        </w:rPr>
        <w:t xml:space="preserve">r 10. </w:t>
      </w:r>
      <w:r w:rsidR="00A77FD4" w:rsidRPr="00A77FD4">
        <w:rPr>
          <w:rFonts w:ascii="Times New Roman" w:eastAsiaTheme="minorHAnsi" w:hAnsi="Times New Roman"/>
          <w:b/>
          <w:sz w:val="24"/>
        </w:rPr>
        <w:t>Charakterystyka osób niepełnosprawnych objętych ewidencją* na dzień  31.12.2015r.w Powiatowym  Urzędzie Pracy w Ciechanowie</w:t>
      </w:r>
      <w:r w:rsidR="00F001BD">
        <w:rPr>
          <w:rFonts w:ascii="Times New Roman" w:eastAsiaTheme="minorHAnsi" w:hAnsi="Times New Roman"/>
          <w:b/>
          <w:sz w:val="24"/>
        </w:rPr>
        <w:t>.</w:t>
      </w:r>
    </w:p>
    <w:p w:rsidR="00F001BD" w:rsidRPr="00A77FD4" w:rsidRDefault="00F001BD" w:rsidP="00F001BD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tbl>
      <w:tblPr>
        <w:tblStyle w:val="TableNormal"/>
        <w:tblW w:w="960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985"/>
        <w:gridCol w:w="2147"/>
        <w:gridCol w:w="2099"/>
        <w:gridCol w:w="1699"/>
      </w:tblGrid>
      <w:tr w:rsidR="00A77FD4" w:rsidRPr="00A77FD4" w:rsidTr="00B63230">
        <w:trPr>
          <w:trHeight w:hRule="exact" w:val="850"/>
        </w:trPr>
        <w:tc>
          <w:tcPr>
            <w:tcW w:w="3661" w:type="dxa"/>
            <w:gridSpan w:val="2"/>
            <w:tcBorders>
              <w:top w:val="single" w:sz="4" w:space="0" w:color="auto"/>
              <w:bottom w:val="nil"/>
            </w:tcBorders>
          </w:tcPr>
          <w:p w:rsidR="00A77FD4" w:rsidRPr="00A77FD4" w:rsidRDefault="00A77FD4" w:rsidP="00A77FD4">
            <w:pPr>
              <w:spacing w:before="34" w:after="0" w:line="240" w:lineRule="auto"/>
              <w:ind w:left="153" w:firstLine="0"/>
              <w:jc w:val="left"/>
              <w:rPr>
                <w:rFonts w:ascii="Times New Roman" w:eastAsia="Times New Roman" w:hAnsi="Times New Roman"/>
                <w:b/>
                <w:sz w:val="21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  <w:sz w:val="21"/>
              </w:rPr>
              <w:t>Wyszczególnienie</w:t>
            </w:r>
          </w:p>
        </w:tc>
        <w:tc>
          <w:tcPr>
            <w:tcW w:w="2147" w:type="dxa"/>
          </w:tcPr>
          <w:p w:rsidR="00A77FD4" w:rsidRPr="00A77FD4" w:rsidRDefault="00A77FD4" w:rsidP="00A77FD4">
            <w:pPr>
              <w:spacing w:before="30" w:after="0" w:line="314" w:lineRule="auto"/>
              <w:ind w:left="137" w:right="99" w:hanging="7"/>
              <w:jc w:val="left"/>
              <w:rPr>
                <w:rFonts w:ascii="Times New Roman" w:eastAsia="Times New Roman" w:hAnsi="Times New Roman"/>
                <w:b/>
                <w:sz w:val="21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1"/>
              </w:rPr>
              <w:t>Ogółem osoby niepełnosprawne</w:t>
            </w:r>
          </w:p>
        </w:tc>
        <w:tc>
          <w:tcPr>
            <w:tcW w:w="2099" w:type="dxa"/>
          </w:tcPr>
          <w:p w:rsidR="00A77FD4" w:rsidRPr="00A77FD4" w:rsidRDefault="00A77FD4" w:rsidP="00A77FD4">
            <w:pPr>
              <w:spacing w:before="30" w:after="0" w:line="240" w:lineRule="auto"/>
              <w:ind w:left="115" w:firstLine="0"/>
              <w:jc w:val="left"/>
              <w:rPr>
                <w:rFonts w:ascii="Times New Roman" w:eastAsia="Times New Roman" w:hAnsi="Times New Roman"/>
                <w:b/>
                <w:sz w:val="21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1"/>
              </w:rPr>
              <w:t>Kobiety</w:t>
            </w:r>
          </w:p>
        </w:tc>
        <w:tc>
          <w:tcPr>
            <w:tcW w:w="1699" w:type="dxa"/>
          </w:tcPr>
          <w:p w:rsidR="00A77FD4" w:rsidRPr="00A77FD4" w:rsidRDefault="00A77FD4" w:rsidP="00A77FD4">
            <w:pPr>
              <w:spacing w:before="23" w:after="0" w:line="240" w:lineRule="auto"/>
              <w:ind w:left="108" w:firstLine="0"/>
              <w:jc w:val="left"/>
              <w:rPr>
                <w:rFonts w:ascii="Times New Roman" w:eastAsia="Times New Roman" w:hAnsi="Times New Roman"/>
                <w:b/>
                <w:sz w:val="21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  <w:sz w:val="21"/>
              </w:rPr>
              <w:t>Mężczyźni</w:t>
            </w:r>
          </w:p>
        </w:tc>
      </w:tr>
      <w:tr w:rsidR="00A77FD4" w:rsidRPr="00A77FD4" w:rsidTr="00B63230">
        <w:trPr>
          <w:trHeight w:hRule="exact" w:val="677"/>
        </w:trPr>
        <w:tc>
          <w:tcPr>
            <w:tcW w:w="1676" w:type="dxa"/>
            <w:vMerge w:val="restart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  <w:p w:rsidR="00A77FD4" w:rsidRPr="00A77FD4" w:rsidRDefault="00A77FD4" w:rsidP="00A77FD4">
            <w:pPr>
              <w:spacing w:before="4"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26"/>
              </w:rPr>
            </w:pPr>
          </w:p>
          <w:p w:rsidR="00A77FD4" w:rsidRPr="00A77FD4" w:rsidRDefault="00A77FD4" w:rsidP="00A77FD4">
            <w:pPr>
              <w:spacing w:after="0" w:line="314" w:lineRule="auto"/>
              <w:ind w:left="123" w:firstLine="15"/>
              <w:jc w:val="left"/>
              <w:rPr>
                <w:rFonts w:ascii="Times New Roman" w:eastAsia="Times New Roman" w:hAnsi="Times New Roman"/>
                <w:b/>
                <w:sz w:val="21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  <w:sz w:val="21"/>
              </w:rPr>
              <w:t>Miejsce zamieszkania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129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  <w:sz w:val="24"/>
                <w:szCs w:val="24"/>
              </w:rPr>
              <w:t>Ogółem</w:t>
            </w:r>
          </w:p>
        </w:tc>
        <w:tc>
          <w:tcPr>
            <w:tcW w:w="2147" w:type="dxa"/>
            <w:tcBorders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119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  <w:sz w:val="24"/>
                <w:szCs w:val="24"/>
              </w:rPr>
              <w:t>227</w:t>
            </w:r>
          </w:p>
        </w:tc>
        <w:tc>
          <w:tcPr>
            <w:tcW w:w="2099" w:type="dxa"/>
            <w:tcBorders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101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  <w:sz w:val="24"/>
                <w:szCs w:val="24"/>
              </w:rPr>
              <w:t>100</w:t>
            </w: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23" w:after="0" w:line="240" w:lineRule="auto"/>
              <w:ind w:left="101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  <w:sz w:val="24"/>
                <w:szCs w:val="24"/>
              </w:rPr>
              <w:t>127</w:t>
            </w:r>
          </w:p>
        </w:tc>
      </w:tr>
      <w:tr w:rsidR="00A77FD4" w:rsidRPr="00A77FD4" w:rsidTr="00B63230">
        <w:trPr>
          <w:trHeight w:hRule="exact" w:val="562"/>
        </w:trPr>
        <w:tc>
          <w:tcPr>
            <w:tcW w:w="1676" w:type="dxa"/>
            <w:vMerge/>
            <w:tcBorders>
              <w:bottom w:val="nil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27" w:after="0" w:line="240" w:lineRule="auto"/>
              <w:ind w:left="126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4"/>
                <w:szCs w:val="24"/>
              </w:rPr>
              <w:t>Miasta</w:t>
            </w:r>
          </w:p>
        </w:tc>
        <w:tc>
          <w:tcPr>
            <w:tcW w:w="2147" w:type="dxa"/>
            <w:tcBorders>
              <w:top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27" w:after="0" w:line="240" w:lineRule="auto"/>
              <w:ind w:left="114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4"/>
                <w:szCs w:val="24"/>
              </w:rPr>
              <w:t>144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27" w:after="0" w:line="240" w:lineRule="auto"/>
              <w:ind w:left="10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4"/>
                <w:szCs w:val="24"/>
              </w:rPr>
              <w:t>61</w:t>
            </w:r>
          </w:p>
        </w:tc>
        <w:tc>
          <w:tcPr>
            <w:tcW w:w="1699" w:type="dxa"/>
            <w:tcBorders>
              <w:top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27" w:after="0" w:line="240" w:lineRule="auto"/>
              <w:ind w:left="98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4"/>
                <w:szCs w:val="24"/>
              </w:rPr>
              <w:t>83</w:t>
            </w:r>
          </w:p>
        </w:tc>
      </w:tr>
      <w:tr w:rsidR="00A77FD4" w:rsidRPr="00A77FD4" w:rsidTr="00B63230">
        <w:trPr>
          <w:trHeight w:hRule="exact" w:val="475"/>
        </w:trPr>
        <w:tc>
          <w:tcPr>
            <w:tcW w:w="1676" w:type="dxa"/>
            <w:tcBorders>
              <w:top w:val="nil"/>
              <w:bottom w:val="single" w:sz="9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A77FD4" w:rsidRPr="00A77FD4" w:rsidRDefault="00A77FD4" w:rsidP="00A77FD4">
            <w:pPr>
              <w:spacing w:before="27" w:after="0" w:line="240" w:lineRule="auto"/>
              <w:ind w:left="119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4"/>
                <w:szCs w:val="24"/>
              </w:rPr>
              <w:t>Wieś</w:t>
            </w:r>
          </w:p>
        </w:tc>
        <w:tc>
          <w:tcPr>
            <w:tcW w:w="2147" w:type="dxa"/>
            <w:tcBorders>
              <w:top w:val="single" w:sz="6" w:space="0" w:color="000000"/>
            </w:tcBorders>
          </w:tcPr>
          <w:p w:rsidR="00A77FD4" w:rsidRPr="00A77FD4" w:rsidRDefault="00A77FD4" w:rsidP="00A77FD4">
            <w:pPr>
              <w:spacing w:before="34" w:after="0" w:line="240" w:lineRule="auto"/>
              <w:ind w:left="111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4"/>
                <w:szCs w:val="24"/>
              </w:rPr>
              <w:t>83</w:t>
            </w:r>
          </w:p>
        </w:tc>
        <w:tc>
          <w:tcPr>
            <w:tcW w:w="2099" w:type="dxa"/>
            <w:tcBorders>
              <w:top w:val="single" w:sz="6" w:space="0" w:color="000000"/>
            </w:tcBorders>
          </w:tcPr>
          <w:p w:rsidR="00A77FD4" w:rsidRPr="00A77FD4" w:rsidRDefault="00A77FD4" w:rsidP="00A77FD4">
            <w:pPr>
              <w:spacing w:before="27" w:after="0" w:line="240" w:lineRule="auto"/>
              <w:ind w:left="96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4"/>
                <w:szCs w:val="24"/>
              </w:rPr>
              <w:t>39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:rsidR="00A77FD4" w:rsidRPr="00A77FD4" w:rsidRDefault="00A77FD4" w:rsidP="00A77FD4">
            <w:pPr>
              <w:spacing w:before="15" w:after="0" w:line="240" w:lineRule="auto"/>
              <w:ind w:left="78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44</w:t>
            </w:r>
          </w:p>
        </w:tc>
      </w:tr>
      <w:tr w:rsidR="00A77FD4" w:rsidRPr="00A77FD4" w:rsidTr="005F73F5">
        <w:trPr>
          <w:trHeight w:hRule="exact" w:val="544"/>
        </w:trPr>
        <w:tc>
          <w:tcPr>
            <w:tcW w:w="1676" w:type="dxa"/>
            <w:vMerge w:val="restart"/>
            <w:tcBorders>
              <w:top w:val="single" w:sz="9" w:space="0" w:color="000000"/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/>
              </w:rPr>
            </w:pPr>
          </w:p>
          <w:p w:rsidR="00A77FD4" w:rsidRPr="00A77FD4" w:rsidRDefault="00A77FD4" w:rsidP="00A77FD4">
            <w:pPr>
              <w:spacing w:before="1" w:after="0" w:line="240" w:lineRule="auto"/>
              <w:ind w:firstLine="0"/>
              <w:jc w:val="left"/>
              <w:rPr>
                <w:rFonts w:ascii="Times New Roman" w:eastAsia="Times New Roman" w:hAnsi="Times New Roman"/>
                <w:sz w:val="30"/>
              </w:rPr>
            </w:pPr>
          </w:p>
          <w:p w:rsidR="00A77FD4" w:rsidRPr="00A77FD4" w:rsidRDefault="00A77FD4" w:rsidP="00A77FD4">
            <w:pPr>
              <w:spacing w:after="0" w:line="240" w:lineRule="auto"/>
              <w:ind w:left="589" w:firstLine="0"/>
              <w:jc w:val="left"/>
              <w:rPr>
                <w:rFonts w:ascii="Times New Roman" w:eastAsia="Times New Roman" w:hAnsi="Times New Roman"/>
                <w:b/>
                <w:sz w:val="21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20"/>
                <w:sz w:val="21"/>
              </w:rPr>
              <w:t>Wiek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47" w:type="dxa"/>
            <w:tcBorders>
              <w:bottom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166" w:lineRule="exact"/>
              <w:ind w:right="280" w:firstLine="0"/>
              <w:jc w:val="right"/>
              <w:rPr>
                <w:rFonts w:ascii="Times New Roman" w:eastAsia="Times New Roman" w:hAnsi="Times New Roman"/>
                <w:sz w:val="25"/>
              </w:rPr>
            </w:pPr>
          </w:p>
        </w:tc>
      </w:tr>
      <w:tr w:rsidR="00A77FD4" w:rsidRPr="00A77FD4" w:rsidTr="00B63230">
        <w:trPr>
          <w:trHeight w:hRule="exact" w:val="533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5"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color w:val="262626"/>
                <w:w w:val="105"/>
                <w:sz w:val="24"/>
                <w:szCs w:val="24"/>
              </w:rPr>
              <w:t xml:space="preserve">  15 </w:t>
            </w:r>
            <w:r w:rsidRPr="00A77FD4">
              <w:rPr>
                <w:rFonts w:ascii="Times New Roman" w:eastAsia="Times New Roman" w:hAnsi="Times New Roman"/>
                <w:color w:val="4D4D4D"/>
                <w:w w:val="105"/>
                <w:sz w:val="24"/>
                <w:szCs w:val="24"/>
              </w:rPr>
              <w:t xml:space="preserve">-  </w:t>
            </w:r>
            <w:r w:rsidRPr="00A77FD4">
              <w:rPr>
                <w:rFonts w:ascii="Times New Roman" w:eastAsia="Times New Roman" w:hAnsi="Times New Roman"/>
                <w:color w:val="262626"/>
                <w:w w:val="105"/>
                <w:sz w:val="24"/>
                <w:szCs w:val="24"/>
              </w:rPr>
              <w:t>17 lat</w:t>
            </w:r>
          </w:p>
        </w:tc>
        <w:tc>
          <w:tcPr>
            <w:tcW w:w="2147" w:type="dxa"/>
            <w:tcBorders>
              <w:top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after="0" w:line="303" w:lineRule="exact"/>
              <w:ind w:left="104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95" w:lineRule="exact"/>
              <w:ind w:left="9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</w:tcBorders>
          </w:tcPr>
          <w:p w:rsidR="00A77FD4" w:rsidRPr="00A77FD4" w:rsidRDefault="00A77FD4" w:rsidP="00A77FD4">
            <w:pPr>
              <w:spacing w:after="0" w:line="295" w:lineRule="exact"/>
              <w:ind w:left="81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A77FD4" w:rsidRPr="00A77FD4" w:rsidTr="00B63230">
        <w:trPr>
          <w:trHeight w:hRule="exact" w:val="526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12"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color w:val="262626"/>
                <w:w w:val="105"/>
                <w:sz w:val="24"/>
                <w:szCs w:val="24"/>
              </w:rPr>
              <w:t xml:space="preserve">  18 </w:t>
            </w:r>
            <w:r w:rsidRPr="00A77FD4">
              <w:rPr>
                <w:rFonts w:ascii="Times New Roman" w:eastAsia="Times New Roman" w:hAnsi="Times New Roman"/>
                <w:color w:val="383838"/>
                <w:w w:val="105"/>
                <w:sz w:val="24"/>
                <w:szCs w:val="24"/>
              </w:rPr>
              <w:t>-</w:t>
            </w:r>
            <w:r w:rsidRPr="00A77FD4">
              <w:rPr>
                <w:rFonts w:ascii="Times New Roman" w:eastAsia="Times New Roman" w:hAnsi="Times New Roman"/>
                <w:color w:val="262626"/>
                <w:w w:val="105"/>
                <w:sz w:val="24"/>
                <w:szCs w:val="24"/>
              </w:rPr>
              <w:t>24</w:t>
            </w:r>
          </w:p>
        </w:tc>
        <w:tc>
          <w:tcPr>
            <w:tcW w:w="2147" w:type="dxa"/>
            <w:tcBorders>
              <w:top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97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4"/>
                <w:sz w:val="24"/>
                <w:szCs w:val="24"/>
              </w:rPr>
              <w:t>8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88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4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4" w:after="0" w:line="240" w:lineRule="auto"/>
              <w:ind w:left="83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4"/>
                <w:sz w:val="24"/>
                <w:szCs w:val="24"/>
              </w:rPr>
              <w:t>5</w:t>
            </w:r>
          </w:p>
        </w:tc>
      </w:tr>
      <w:tr w:rsidR="00A77FD4" w:rsidRPr="00A77FD4" w:rsidTr="00B63230">
        <w:trPr>
          <w:trHeight w:hRule="exact" w:val="529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</w:tcBorders>
          </w:tcPr>
          <w:p w:rsidR="00A77FD4" w:rsidRPr="00A77FD4" w:rsidRDefault="00A77FD4" w:rsidP="00A77FD4">
            <w:pPr>
              <w:spacing w:before="5"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color w:val="262626"/>
                <w:w w:val="105"/>
                <w:sz w:val="24"/>
                <w:szCs w:val="24"/>
              </w:rPr>
              <w:t xml:space="preserve">  25 </w:t>
            </w:r>
            <w:r w:rsidRPr="00A77FD4">
              <w:rPr>
                <w:rFonts w:ascii="Times New Roman" w:eastAsia="Times New Roman" w:hAnsi="Times New Roman"/>
                <w:color w:val="161616"/>
                <w:w w:val="105"/>
                <w:sz w:val="24"/>
                <w:szCs w:val="24"/>
              </w:rPr>
              <w:t xml:space="preserve">- </w:t>
            </w:r>
            <w:r w:rsidRPr="00A77FD4">
              <w:rPr>
                <w:rFonts w:ascii="Times New Roman" w:eastAsia="Times New Roman" w:hAnsi="Times New Roman"/>
                <w:color w:val="383838"/>
                <w:w w:val="105"/>
                <w:sz w:val="24"/>
                <w:szCs w:val="24"/>
              </w:rPr>
              <w:t>29</w:t>
            </w:r>
          </w:p>
        </w:tc>
        <w:tc>
          <w:tcPr>
            <w:tcW w:w="2147" w:type="dxa"/>
            <w:tcBorders>
              <w:top w:val="single" w:sz="6" w:space="0" w:color="000000"/>
            </w:tcBorders>
          </w:tcPr>
          <w:p w:rsidR="00A77FD4" w:rsidRPr="00A77FD4" w:rsidRDefault="00A77FD4" w:rsidP="00A77FD4">
            <w:pPr>
              <w:spacing w:before="38" w:after="0" w:line="240" w:lineRule="auto"/>
              <w:ind w:left="9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  <w:sz w:val="24"/>
                <w:szCs w:val="24"/>
              </w:rPr>
              <w:t>18</w:t>
            </w:r>
          </w:p>
        </w:tc>
        <w:tc>
          <w:tcPr>
            <w:tcW w:w="2099" w:type="dxa"/>
            <w:tcBorders>
              <w:top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32" w:after="0" w:line="240" w:lineRule="auto"/>
              <w:ind w:left="9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  <w:sz w:val="24"/>
                <w:szCs w:val="24"/>
              </w:rPr>
              <w:t>10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</w:tcBorders>
          </w:tcPr>
          <w:p w:rsidR="00A77FD4" w:rsidRPr="00A77FD4" w:rsidRDefault="00A77FD4" w:rsidP="00A77FD4">
            <w:pPr>
              <w:spacing w:before="23" w:after="0" w:line="240" w:lineRule="auto"/>
              <w:ind w:left="8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8"/>
                <w:sz w:val="24"/>
                <w:szCs w:val="24"/>
              </w:rPr>
              <w:t>8</w:t>
            </w:r>
          </w:p>
        </w:tc>
      </w:tr>
      <w:tr w:rsidR="00A77FD4" w:rsidRPr="00A77FD4" w:rsidTr="00B63230">
        <w:trPr>
          <w:trHeight w:hRule="exact" w:val="529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5"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color w:val="262626"/>
                <w:w w:val="105"/>
                <w:sz w:val="24"/>
                <w:szCs w:val="24"/>
              </w:rPr>
              <w:t xml:space="preserve">  30 </w:t>
            </w:r>
            <w:r w:rsidRPr="00A77FD4">
              <w:rPr>
                <w:rFonts w:ascii="Times New Roman" w:eastAsia="Times New Roman" w:hAnsi="Times New Roman"/>
                <w:color w:val="161616"/>
                <w:w w:val="105"/>
                <w:sz w:val="24"/>
                <w:szCs w:val="24"/>
              </w:rPr>
              <w:t xml:space="preserve">- </w:t>
            </w:r>
            <w:r w:rsidRPr="00A77FD4">
              <w:rPr>
                <w:rFonts w:ascii="Times New Roman" w:eastAsia="Times New Roman" w:hAnsi="Times New Roman"/>
                <w:color w:val="262626"/>
                <w:w w:val="105"/>
                <w:sz w:val="24"/>
                <w:szCs w:val="24"/>
              </w:rPr>
              <w:t>39</w:t>
            </w:r>
          </w:p>
        </w:tc>
        <w:tc>
          <w:tcPr>
            <w:tcW w:w="2147" w:type="dxa"/>
            <w:tcBorders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94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161616"/>
                <w:w w:val="105"/>
                <w:sz w:val="24"/>
                <w:szCs w:val="24"/>
              </w:rPr>
              <w:t>33</w:t>
            </w:r>
          </w:p>
        </w:tc>
        <w:tc>
          <w:tcPr>
            <w:tcW w:w="2099" w:type="dxa"/>
            <w:tcBorders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80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69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19</w:t>
            </w:r>
          </w:p>
        </w:tc>
      </w:tr>
      <w:tr w:rsidR="00A77FD4" w:rsidRPr="00A77FD4" w:rsidTr="00B63230">
        <w:trPr>
          <w:trHeight w:hRule="exact" w:val="529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5"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color w:val="383838"/>
                <w:w w:val="105"/>
                <w:sz w:val="24"/>
                <w:szCs w:val="24"/>
              </w:rPr>
              <w:t xml:space="preserve">  44 - 44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87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20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11" w:after="0" w:line="240" w:lineRule="auto"/>
              <w:ind w:left="79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11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3" w:after="0" w:line="240" w:lineRule="auto"/>
              <w:ind w:left="85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9</w:t>
            </w:r>
          </w:p>
        </w:tc>
      </w:tr>
      <w:tr w:rsidR="00A77FD4" w:rsidRPr="00A77FD4" w:rsidTr="00B63230">
        <w:trPr>
          <w:trHeight w:hRule="exact" w:val="529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1"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color w:val="262626"/>
                <w:w w:val="105"/>
                <w:sz w:val="24"/>
                <w:szCs w:val="24"/>
              </w:rPr>
              <w:t xml:space="preserve">  45-49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4" w:after="0" w:line="240" w:lineRule="auto"/>
              <w:ind w:left="83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30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0" w:after="0" w:line="240" w:lineRule="auto"/>
              <w:ind w:left="72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14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0" w:after="0" w:line="240" w:lineRule="auto"/>
              <w:ind w:left="69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383838"/>
                <w:w w:val="105"/>
                <w:sz w:val="24"/>
                <w:szCs w:val="24"/>
              </w:rPr>
              <w:t>16</w:t>
            </w:r>
          </w:p>
        </w:tc>
      </w:tr>
      <w:tr w:rsidR="00A77FD4" w:rsidRPr="00A77FD4" w:rsidTr="00B63230">
        <w:trPr>
          <w:trHeight w:hRule="exact" w:val="526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5"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color w:val="383838"/>
                <w:w w:val="105"/>
                <w:sz w:val="24"/>
                <w:szCs w:val="24"/>
              </w:rPr>
              <w:t xml:space="preserve">  50 - 54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23" w:after="0" w:line="240" w:lineRule="auto"/>
              <w:ind w:left="76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39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3" w:after="0" w:line="240" w:lineRule="auto"/>
              <w:ind w:left="78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21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3" w:after="0" w:line="240" w:lineRule="auto"/>
              <w:ind w:left="69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  <w:sz w:val="24"/>
                <w:szCs w:val="24"/>
              </w:rPr>
              <w:t>18</w:t>
            </w:r>
          </w:p>
        </w:tc>
      </w:tr>
      <w:tr w:rsidR="00A77FD4" w:rsidRPr="00A77FD4" w:rsidTr="00B63230">
        <w:trPr>
          <w:trHeight w:hRule="exact" w:val="533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12" w:after="0" w:line="240" w:lineRule="auto"/>
              <w:ind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color w:val="262626"/>
                <w:w w:val="110"/>
                <w:sz w:val="24"/>
                <w:szCs w:val="24"/>
              </w:rPr>
              <w:t xml:space="preserve">  55 </w:t>
            </w:r>
            <w:r w:rsidRPr="00A77FD4">
              <w:rPr>
                <w:rFonts w:ascii="Times New Roman" w:eastAsia="Times New Roman" w:hAnsi="Times New Roman"/>
                <w:color w:val="161616"/>
                <w:w w:val="110"/>
                <w:sz w:val="24"/>
                <w:szCs w:val="24"/>
              </w:rPr>
              <w:t xml:space="preserve">- </w:t>
            </w:r>
            <w:r w:rsidRPr="00A77FD4">
              <w:rPr>
                <w:rFonts w:ascii="Times New Roman" w:eastAsia="Times New Roman" w:hAnsi="Times New Roman"/>
                <w:color w:val="262626"/>
                <w:w w:val="110"/>
                <w:sz w:val="24"/>
                <w:szCs w:val="24"/>
              </w:rPr>
              <w:t>59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81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  <w:sz w:val="24"/>
                <w:szCs w:val="24"/>
              </w:rPr>
              <w:t>47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78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  <w:sz w:val="24"/>
                <w:szCs w:val="24"/>
              </w:rPr>
              <w:t>26</w:t>
            </w:r>
          </w:p>
        </w:tc>
        <w:tc>
          <w:tcPr>
            <w:tcW w:w="16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7" w:after="0" w:line="240" w:lineRule="auto"/>
              <w:ind w:left="74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  <w:sz w:val="24"/>
                <w:szCs w:val="24"/>
              </w:rPr>
              <w:t>21</w:t>
            </w:r>
          </w:p>
        </w:tc>
      </w:tr>
      <w:tr w:rsidR="00A77FD4" w:rsidRPr="00A77FD4" w:rsidTr="00B63230">
        <w:trPr>
          <w:trHeight w:hRule="exact" w:val="605"/>
        </w:trPr>
        <w:tc>
          <w:tcPr>
            <w:tcW w:w="1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7" w:lineRule="auto"/>
              <w:ind w:left="80" w:firstLine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color w:val="383838"/>
                <w:w w:val="105"/>
                <w:sz w:val="24"/>
                <w:szCs w:val="24"/>
              </w:rPr>
              <w:t xml:space="preserve">60 i </w:t>
            </w:r>
            <w:r w:rsidRPr="00A77FD4">
              <w:rPr>
                <w:rFonts w:ascii="Times New Roman" w:eastAsia="Times New Roman" w:hAnsi="Times New Roman"/>
                <w:color w:val="262626"/>
                <w:w w:val="105"/>
                <w:sz w:val="24"/>
                <w:szCs w:val="24"/>
              </w:rPr>
              <w:t xml:space="preserve">więcej </w:t>
            </w:r>
            <w:r w:rsidRPr="00A77FD4">
              <w:rPr>
                <w:rFonts w:ascii="Times New Roman" w:eastAsia="Times New Roman" w:hAnsi="Times New Roman"/>
                <w:color w:val="161616"/>
                <w:w w:val="105"/>
                <w:sz w:val="24"/>
                <w:szCs w:val="24"/>
              </w:rPr>
              <w:t>la</w:t>
            </w:r>
            <w:r w:rsidRPr="00A77FD4">
              <w:rPr>
                <w:rFonts w:ascii="Times New Roman" w:eastAsia="Times New Roman" w:hAnsi="Times New Roman"/>
                <w:color w:val="383838"/>
                <w:w w:val="105"/>
                <w:sz w:val="24"/>
                <w:szCs w:val="24"/>
              </w:rPr>
              <w:t xml:space="preserve">t 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30" w:after="0" w:line="240" w:lineRule="auto"/>
              <w:ind w:left="68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32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3" w:after="0" w:line="240" w:lineRule="auto"/>
              <w:ind w:left="65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95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16" w:after="0" w:line="240" w:lineRule="auto"/>
              <w:ind w:left="56" w:firstLine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sz w:val="24"/>
                <w:szCs w:val="24"/>
              </w:rPr>
              <w:t>31</w:t>
            </w:r>
          </w:p>
        </w:tc>
      </w:tr>
      <w:tr w:rsidR="00A77FD4" w:rsidRPr="00A77FD4" w:rsidTr="005F73F5">
        <w:trPr>
          <w:trHeight w:hRule="exact" w:val="223"/>
        </w:trPr>
        <w:tc>
          <w:tcPr>
            <w:tcW w:w="167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47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99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Theme="minorHAnsi" w:eastAsiaTheme="minorHAnsi" w:hAnsiTheme="minorHAnsi" w:cstheme="minorBidi"/>
              </w:rPr>
            </w:pPr>
          </w:p>
        </w:tc>
      </w:tr>
      <w:tr w:rsidR="00A77FD4" w:rsidRPr="00A77FD4" w:rsidTr="005F73F5">
        <w:trPr>
          <w:trHeight w:hRule="exact" w:val="259"/>
        </w:trPr>
        <w:tc>
          <w:tcPr>
            <w:tcW w:w="16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6" w:after="0" w:line="240" w:lineRule="auto"/>
              <w:ind w:firstLine="0"/>
              <w:jc w:val="left"/>
              <w:rPr>
                <w:rFonts w:ascii="Times New Roman" w:eastAsia="Times New Roman" w:hAnsi="Times New Roman"/>
                <w:b/>
              </w:rPr>
            </w:pPr>
          </w:p>
          <w:p w:rsidR="00A77FD4" w:rsidRPr="00A77FD4" w:rsidRDefault="00A77FD4" w:rsidP="00A77FD4">
            <w:pPr>
              <w:spacing w:after="0" w:line="240" w:lineRule="auto"/>
              <w:ind w:left="63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</w:rPr>
              <w:t>Wykształcenie</w:t>
            </w: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147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2099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6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</w:tr>
      <w:tr w:rsidR="00A77FD4" w:rsidRPr="00A77FD4" w:rsidTr="00B63230">
        <w:trPr>
          <w:trHeight w:hRule="exact" w:val="504"/>
        </w:trPr>
        <w:tc>
          <w:tcPr>
            <w:tcW w:w="16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9" w:after="0" w:line="240" w:lineRule="auto"/>
              <w:ind w:left="72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</w:rPr>
              <w:t>Wyższe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A77FD4" w:rsidRPr="00A77FD4" w:rsidRDefault="00A77FD4" w:rsidP="00A77FD4">
            <w:pPr>
              <w:spacing w:before="9" w:after="0" w:line="240" w:lineRule="auto"/>
              <w:ind w:left="60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</w:rPr>
              <w:t>12</w:t>
            </w:r>
          </w:p>
        </w:tc>
        <w:tc>
          <w:tcPr>
            <w:tcW w:w="2099" w:type="dxa"/>
            <w:tcBorders>
              <w:top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64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</w:rPr>
              <w:t>Brak danych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57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Brak danych</w:t>
            </w:r>
          </w:p>
        </w:tc>
      </w:tr>
      <w:tr w:rsidR="00A77FD4" w:rsidRPr="00A77FD4" w:rsidTr="00B63230">
        <w:trPr>
          <w:trHeight w:hRule="exact" w:val="756"/>
        </w:trPr>
        <w:tc>
          <w:tcPr>
            <w:tcW w:w="16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9" w:after="0" w:line="240" w:lineRule="auto"/>
              <w:ind w:left="54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Policealne</w:t>
            </w:r>
          </w:p>
          <w:p w:rsidR="00A77FD4" w:rsidRPr="00A77FD4" w:rsidRDefault="00A77FD4" w:rsidP="00A77FD4">
            <w:pPr>
              <w:spacing w:before="17" w:after="0" w:line="240" w:lineRule="auto"/>
              <w:ind w:left="65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 xml:space="preserve">i średnie </w:t>
            </w:r>
            <w:r w:rsidRPr="00A77FD4">
              <w:rPr>
                <w:rFonts w:ascii="Times New Roman" w:eastAsia="Times New Roman" w:hAnsi="Times New Roman"/>
                <w:b/>
                <w:color w:val="383838"/>
                <w:w w:val="110"/>
              </w:rPr>
              <w:t>zaw</w:t>
            </w:r>
            <w:r w:rsidRPr="00A77FD4">
              <w:rPr>
                <w:rFonts w:ascii="Times New Roman" w:eastAsia="Times New Roman" w:hAnsi="Times New Roman"/>
                <w:b/>
                <w:color w:val="161616"/>
                <w:w w:val="110"/>
              </w:rPr>
              <w:t>odowe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5" w:after="0" w:line="240" w:lineRule="auto"/>
              <w:ind w:left="37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</w:rPr>
              <w:t>44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61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</w:rPr>
              <w:t>Brak danych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50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Brak danych</w:t>
            </w:r>
          </w:p>
        </w:tc>
      </w:tr>
      <w:tr w:rsidR="00A77FD4" w:rsidRPr="00A77FD4" w:rsidTr="00B63230">
        <w:trPr>
          <w:trHeight w:hRule="exact" w:val="518"/>
        </w:trPr>
        <w:tc>
          <w:tcPr>
            <w:tcW w:w="16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16" w:after="0" w:line="242" w:lineRule="auto"/>
              <w:ind w:left="50" w:hanging="6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</w:rPr>
              <w:t xml:space="preserve">Średnie </w:t>
            </w: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</w:rPr>
              <w:t>ogólnokształcące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16" w:after="0" w:line="240" w:lineRule="auto"/>
              <w:ind w:left="53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</w:rPr>
              <w:t>19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61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</w:rPr>
              <w:t>Brak danych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43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</w:rPr>
              <w:t>Brak danych</w:t>
            </w:r>
          </w:p>
        </w:tc>
      </w:tr>
      <w:tr w:rsidR="00A77FD4" w:rsidRPr="00A77FD4" w:rsidTr="00B63230">
        <w:trPr>
          <w:trHeight w:hRule="exact" w:val="518"/>
        </w:trPr>
        <w:tc>
          <w:tcPr>
            <w:tcW w:w="16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9" w:after="0" w:line="249" w:lineRule="auto"/>
              <w:ind w:left="38" w:firstLine="15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Zasadnicze zawodowe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1" w:after="0" w:line="240" w:lineRule="auto"/>
              <w:ind w:left="37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</w:rPr>
              <w:t>88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46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</w:rPr>
              <w:t>Brak danych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4" w:space="0" w:color="auto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43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Brak danych</w:t>
            </w:r>
          </w:p>
        </w:tc>
      </w:tr>
      <w:tr w:rsidR="00A77FD4" w:rsidRPr="00A77FD4" w:rsidTr="00B63230">
        <w:trPr>
          <w:trHeight w:hRule="exact" w:val="417"/>
        </w:trPr>
        <w:tc>
          <w:tcPr>
            <w:tcW w:w="16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9" w:after="0" w:line="240" w:lineRule="auto"/>
              <w:ind w:left="58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gimnazjalne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16" w:after="0" w:line="240" w:lineRule="auto"/>
              <w:ind w:left="46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2"/>
              </w:rPr>
              <w:t>6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46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Brak dan</w:t>
            </w:r>
            <w:r w:rsidRPr="00A77FD4">
              <w:rPr>
                <w:rFonts w:ascii="Times New Roman" w:eastAsia="Times New Roman" w:hAnsi="Times New Roman"/>
                <w:b/>
                <w:color w:val="4D4D4D"/>
                <w:w w:val="110"/>
              </w:rPr>
              <w:t>y</w:t>
            </w: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ch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43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Brak danych</w:t>
            </w:r>
          </w:p>
        </w:tc>
      </w:tr>
      <w:tr w:rsidR="00A77FD4" w:rsidRPr="00A77FD4" w:rsidTr="00B63230">
        <w:trPr>
          <w:trHeight w:hRule="exact" w:val="884"/>
        </w:trPr>
        <w:tc>
          <w:tcPr>
            <w:tcW w:w="167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after="0" w:line="240" w:lineRule="auto"/>
              <w:ind w:firstLine="0"/>
              <w:jc w:val="left"/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9" w:after="0" w:line="254" w:lineRule="auto"/>
              <w:ind w:left="44" w:right="-29" w:firstLine="2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 xml:space="preserve">Podstawowe i podstawowe </w:t>
            </w:r>
            <w:r w:rsidRPr="00A77FD4">
              <w:rPr>
                <w:rFonts w:ascii="Times New Roman" w:eastAsia="Times New Roman" w:hAnsi="Times New Roman"/>
                <w:b/>
                <w:color w:val="262626"/>
                <w:w w:val="105"/>
              </w:rPr>
              <w:t>nieukończone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13" w:after="0" w:line="240" w:lineRule="auto"/>
              <w:ind w:left="26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</w:rPr>
              <w:t>58</w:t>
            </w:r>
          </w:p>
        </w:tc>
        <w:tc>
          <w:tcPr>
            <w:tcW w:w="2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46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383838"/>
                <w:w w:val="115"/>
              </w:rPr>
              <w:t xml:space="preserve">Brak </w:t>
            </w:r>
            <w:r w:rsidRPr="00A77FD4">
              <w:rPr>
                <w:rFonts w:ascii="Times New Roman" w:eastAsia="Times New Roman" w:hAnsi="Times New Roman"/>
                <w:b/>
                <w:color w:val="262626"/>
                <w:w w:val="115"/>
              </w:rPr>
              <w:t>danych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A77FD4" w:rsidRPr="00A77FD4" w:rsidRDefault="00A77FD4" w:rsidP="00A77FD4">
            <w:pPr>
              <w:spacing w:before="2" w:after="0" w:line="240" w:lineRule="auto"/>
              <w:ind w:left="43" w:firstLine="0"/>
              <w:jc w:val="left"/>
              <w:rPr>
                <w:rFonts w:ascii="Times New Roman" w:eastAsia="Times New Roman" w:hAnsi="Times New Roman"/>
                <w:b/>
              </w:rPr>
            </w:pPr>
            <w:r w:rsidRPr="00A77FD4">
              <w:rPr>
                <w:rFonts w:ascii="Times New Roman" w:eastAsia="Times New Roman" w:hAnsi="Times New Roman"/>
                <w:b/>
                <w:color w:val="262626"/>
                <w:w w:val="110"/>
              </w:rPr>
              <w:t>Brak danych</w:t>
            </w:r>
          </w:p>
        </w:tc>
      </w:tr>
    </w:tbl>
    <w:p w:rsidR="00A77FD4" w:rsidRPr="00A77FD4" w:rsidRDefault="00A77FD4" w:rsidP="00A77FD4">
      <w:pPr>
        <w:spacing w:after="0" w:line="240" w:lineRule="auto"/>
        <w:ind w:firstLine="0"/>
        <w:jc w:val="left"/>
        <w:rPr>
          <w:rFonts w:ascii="Times New Roman" w:eastAsiaTheme="minorHAnsi" w:hAnsi="Times New Roman"/>
          <w:color w:val="383838"/>
          <w:w w:val="110"/>
          <w:sz w:val="20"/>
          <w:szCs w:val="20"/>
        </w:rPr>
      </w:pPr>
    </w:p>
    <w:p w:rsidR="00A77FD4" w:rsidRPr="00A77FD4" w:rsidRDefault="00A77FD4" w:rsidP="00A77FD4">
      <w:pPr>
        <w:spacing w:after="0" w:line="240" w:lineRule="auto"/>
        <w:ind w:firstLine="0"/>
        <w:jc w:val="left"/>
        <w:rPr>
          <w:rFonts w:ascii="Times New Roman" w:eastAsiaTheme="minorHAnsi" w:hAnsi="Times New Roman"/>
          <w:w w:val="110"/>
          <w:sz w:val="20"/>
          <w:szCs w:val="20"/>
        </w:rPr>
      </w:pPr>
      <w:r w:rsidRPr="00A77FD4">
        <w:rPr>
          <w:rFonts w:ascii="Times New Roman" w:eastAsiaTheme="minorHAnsi" w:hAnsi="Times New Roman"/>
          <w:w w:val="110"/>
          <w:sz w:val="20"/>
          <w:szCs w:val="20"/>
        </w:rPr>
        <w:t xml:space="preserve">* łączna liczba ON ( bezrobotnych + poszukujących pracy) </w:t>
      </w:r>
    </w:p>
    <w:p w:rsidR="00A77FD4" w:rsidRPr="00A77FD4" w:rsidRDefault="00A77FD4" w:rsidP="00A77FD4">
      <w:pPr>
        <w:spacing w:after="0" w:line="240" w:lineRule="auto"/>
        <w:ind w:firstLine="0"/>
        <w:jc w:val="left"/>
        <w:rPr>
          <w:rFonts w:ascii="Times New Roman" w:eastAsiaTheme="minorHAnsi" w:hAnsi="Times New Roman"/>
          <w:w w:val="110"/>
          <w:sz w:val="20"/>
          <w:szCs w:val="20"/>
        </w:rPr>
      </w:pPr>
      <w:r w:rsidRPr="00A77FD4">
        <w:rPr>
          <w:rFonts w:ascii="Times New Roman" w:eastAsiaTheme="minorHAnsi" w:hAnsi="Times New Roman"/>
          <w:w w:val="110"/>
          <w:sz w:val="20"/>
          <w:szCs w:val="20"/>
        </w:rPr>
        <w:t>Dane według PUP Ciechanów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p w:rsidR="00A77FD4" w:rsidRDefault="00E5396E" w:rsidP="00F001BD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>Tabela  n</w:t>
      </w:r>
      <w:r w:rsidR="00F001BD">
        <w:rPr>
          <w:rFonts w:ascii="Times New Roman" w:eastAsiaTheme="minorHAnsi" w:hAnsi="Times New Roman"/>
          <w:b/>
          <w:sz w:val="24"/>
        </w:rPr>
        <w:t xml:space="preserve">r 11. </w:t>
      </w:r>
      <w:r w:rsidR="00A77FD4" w:rsidRPr="00A77FD4">
        <w:rPr>
          <w:rFonts w:ascii="Times New Roman" w:eastAsiaTheme="minorHAnsi" w:hAnsi="Times New Roman"/>
          <w:b/>
          <w:sz w:val="24"/>
        </w:rPr>
        <w:t>Charakterystyka osób niepełnosprawnych objętych ewidencją* na dzień 31.12.2014 r. w Powiatowym Urzędzie Pracy w Ciechanowie</w:t>
      </w:r>
      <w:r w:rsidR="00F001BD">
        <w:rPr>
          <w:rFonts w:ascii="Times New Roman" w:eastAsiaTheme="minorHAnsi" w:hAnsi="Times New Roman"/>
          <w:b/>
          <w:sz w:val="24"/>
        </w:rPr>
        <w:t>.</w:t>
      </w:r>
    </w:p>
    <w:p w:rsidR="00F001BD" w:rsidRPr="00A77FD4" w:rsidRDefault="00F001BD" w:rsidP="00F001BD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226"/>
        <w:gridCol w:w="3021"/>
      </w:tblGrid>
      <w:tr w:rsidR="00A77FD4" w:rsidRPr="00A77FD4" w:rsidTr="005F73F5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Wyszczególnienie</w:t>
            </w:r>
          </w:p>
        </w:tc>
        <w:tc>
          <w:tcPr>
            <w:tcW w:w="4247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Osoby niepełnosprawne ogółem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 w:val="restart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Stopień niepełnosprawności</w:t>
            </w: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Znaczny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14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Umiarkowany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66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Lekki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162</w:t>
            </w:r>
          </w:p>
        </w:tc>
      </w:tr>
      <w:tr w:rsidR="00A77FD4" w:rsidRPr="00A77FD4" w:rsidTr="00B63230">
        <w:tc>
          <w:tcPr>
            <w:tcW w:w="2689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3352" w:type="dxa"/>
            <w:gridSpan w:val="2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i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i/>
                <w:sz w:val="24"/>
              </w:rPr>
              <w:t>Ogółem osoby niepełnosprawne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242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 w:val="restart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Przyczyny niepełnosprawności</w:t>
            </w: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Upośledzenie umysłowe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4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psychiczne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29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Zaburzenia głosu, mowy i choroby słuchu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12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narządu wzroku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17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Upośledzenie narządu ruchu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90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Epilepsja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4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układu oddechowego i układu krążenia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22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układu pokarmowego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5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układu moczowo- płciowego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3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neurologiczne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20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Inne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31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Nieustalony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5</w:t>
            </w:r>
          </w:p>
        </w:tc>
      </w:tr>
      <w:tr w:rsidR="00A77FD4" w:rsidRPr="00A77FD4" w:rsidTr="005F73F5">
        <w:tc>
          <w:tcPr>
            <w:tcW w:w="2689" w:type="dxa"/>
            <w:vMerge w:val="restart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Staż pracy ogółem</w:t>
            </w: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Do 1 roku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24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1 – 5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55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5 – 10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29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10 - 20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54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20 - 30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43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30 lat i więcej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10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Bez stażu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27</w:t>
            </w:r>
          </w:p>
        </w:tc>
      </w:tr>
    </w:tbl>
    <w:p w:rsidR="00A77FD4" w:rsidRP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p w:rsidR="00A77FD4" w:rsidRPr="00A77FD4" w:rsidRDefault="00A77FD4" w:rsidP="00A77FD4">
      <w:pPr>
        <w:spacing w:before="94" w:after="160" w:line="240" w:lineRule="auto"/>
        <w:ind w:left="113" w:firstLine="6"/>
        <w:contextualSpacing/>
        <w:jc w:val="left"/>
        <w:rPr>
          <w:rFonts w:ascii="Times New Roman" w:eastAsiaTheme="minorHAnsi" w:hAnsi="Times New Roman"/>
          <w:w w:val="110"/>
          <w:sz w:val="20"/>
          <w:szCs w:val="20"/>
        </w:rPr>
      </w:pPr>
      <w:r w:rsidRPr="00A77FD4">
        <w:rPr>
          <w:rFonts w:ascii="Times New Roman" w:eastAsiaTheme="minorHAnsi" w:hAnsi="Times New Roman"/>
          <w:w w:val="110"/>
          <w:sz w:val="20"/>
          <w:szCs w:val="20"/>
        </w:rPr>
        <w:t xml:space="preserve">* łączna liczba ON ( bezrobotnych + poszukujących pracy) </w:t>
      </w:r>
    </w:p>
    <w:p w:rsidR="00A77FD4" w:rsidRPr="00A77FD4" w:rsidRDefault="00A77FD4" w:rsidP="00A77FD4">
      <w:pPr>
        <w:spacing w:before="94" w:after="160" w:line="240" w:lineRule="auto"/>
        <w:ind w:left="113" w:firstLine="6"/>
        <w:contextualSpacing/>
        <w:jc w:val="left"/>
        <w:rPr>
          <w:rFonts w:ascii="Times New Roman" w:eastAsiaTheme="minorHAnsi" w:hAnsi="Times New Roman"/>
          <w:sz w:val="20"/>
          <w:szCs w:val="20"/>
        </w:rPr>
      </w:pPr>
      <w:r w:rsidRPr="00A77FD4">
        <w:rPr>
          <w:rFonts w:ascii="Times New Roman" w:eastAsiaTheme="minorHAnsi" w:hAnsi="Times New Roman"/>
          <w:w w:val="110"/>
          <w:sz w:val="20"/>
          <w:szCs w:val="20"/>
        </w:rPr>
        <w:t>Dane według PUP Ciechanów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p w:rsidR="00A77FD4" w:rsidRP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sz w:val="24"/>
        </w:rPr>
      </w:pPr>
    </w:p>
    <w:p w:rsidR="00A77FD4" w:rsidRP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sz w:val="24"/>
        </w:rPr>
      </w:pPr>
    </w:p>
    <w:p w:rsidR="00A77FD4" w:rsidRPr="00F001BD" w:rsidRDefault="00E5396E" w:rsidP="00F001BD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>Tabela n</w:t>
      </w:r>
      <w:r w:rsidR="00F001BD" w:rsidRPr="00F001BD">
        <w:rPr>
          <w:rFonts w:ascii="Times New Roman" w:eastAsiaTheme="minorHAnsi" w:hAnsi="Times New Roman"/>
          <w:b/>
          <w:sz w:val="24"/>
        </w:rPr>
        <w:t>r 12.</w:t>
      </w:r>
      <w:r w:rsidR="00A77FD4" w:rsidRPr="00F001BD">
        <w:rPr>
          <w:rFonts w:ascii="Times New Roman" w:eastAsia="Times New Roman" w:hAnsi="Times New Roman"/>
          <w:b/>
          <w:w w:val="110"/>
          <w:sz w:val="24"/>
          <w:szCs w:val="24"/>
        </w:rPr>
        <w:t>Charakterystyka osób niepełnosprawnych objętych ewidencją* na dzień 31.12.2015 r. w Powiatowym Urzędzie Pracy w Ciechanowie</w:t>
      </w:r>
      <w:r w:rsidR="00F001BD" w:rsidRPr="00F001BD">
        <w:rPr>
          <w:rFonts w:ascii="Times New Roman" w:eastAsia="Times New Roman" w:hAnsi="Times New Roman"/>
          <w:b/>
          <w:w w:val="110"/>
          <w:sz w:val="24"/>
          <w:szCs w:val="24"/>
        </w:rPr>
        <w:t>.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sz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226"/>
        <w:gridCol w:w="3021"/>
      </w:tblGrid>
      <w:tr w:rsidR="00A77FD4" w:rsidRPr="00A77FD4" w:rsidTr="005F73F5">
        <w:trPr>
          <w:trHeight w:val="567"/>
        </w:trPr>
        <w:tc>
          <w:tcPr>
            <w:tcW w:w="4815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Wyszczególnienie</w:t>
            </w:r>
          </w:p>
        </w:tc>
        <w:tc>
          <w:tcPr>
            <w:tcW w:w="4247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Osoby niepełnosprawne ogółem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 w:val="restart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Stopień niepełnosprawności</w:t>
            </w: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Znaczny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8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Umiarkowany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65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Lekki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154</w:t>
            </w:r>
          </w:p>
        </w:tc>
      </w:tr>
      <w:tr w:rsidR="00A77FD4" w:rsidRPr="00A77FD4" w:rsidTr="00B63230">
        <w:tc>
          <w:tcPr>
            <w:tcW w:w="2689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3352" w:type="dxa"/>
            <w:gridSpan w:val="2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i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i/>
                <w:sz w:val="24"/>
              </w:rPr>
              <w:t>Ogółem osoby niepełnosprawne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227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 w:val="restart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Przyczyny niepełnosprawności</w:t>
            </w: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Upośledzenie umysłowe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3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psychiczne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31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Zaburzenia głosu, mowy i choroby słuchu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14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narządu wzroku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18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Upośledzenie narządu ruchu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77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Epilepsja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3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układu oddechowego i układu krążenia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18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układu pokarmowego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3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układu moczowo- płciowego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Choroby neurologiczne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20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Inne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34</w:t>
            </w:r>
          </w:p>
        </w:tc>
      </w:tr>
      <w:tr w:rsidR="00A77FD4" w:rsidRPr="00A77FD4" w:rsidTr="005F73F5">
        <w:trPr>
          <w:trHeight w:val="567"/>
        </w:trPr>
        <w:tc>
          <w:tcPr>
            <w:tcW w:w="2689" w:type="dxa"/>
            <w:vMerge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Nieustalony</w:t>
            </w:r>
          </w:p>
        </w:tc>
        <w:tc>
          <w:tcPr>
            <w:tcW w:w="302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4</w:t>
            </w:r>
          </w:p>
        </w:tc>
      </w:tr>
      <w:tr w:rsidR="00A77FD4" w:rsidRPr="00A77FD4" w:rsidTr="005F73F5">
        <w:tc>
          <w:tcPr>
            <w:tcW w:w="2689" w:type="dxa"/>
            <w:vMerge w:val="restart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Staż pracy ogółem</w:t>
            </w: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Do 1 roku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28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1 – 5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58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5 – 10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31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10 - 20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43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20 - 30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36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30 lat i więcej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4</w:t>
            </w:r>
          </w:p>
        </w:tc>
      </w:tr>
      <w:tr w:rsidR="00A77FD4" w:rsidRPr="00A77FD4" w:rsidTr="005F73F5">
        <w:tc>
          <w:tcPr>
            <w:tcW w:w="2689" w:type="dxa"/>
            <w:vMerge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3352" w:type="dxa"/>
            <w:gridSpan w:val="2"/>
            <w:shd w:val="clear" w:color="auto" w:fill="D9D9D9" w:themeFill="background1" w:themeFillShade="D9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Bez stażu</w:t>
            </w:r>
          </w:p>
        </w:tc>
        <w:tc>
          <w:tcPr>
            <w:tcW w:w="3021" w:type="dxa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b/>
                <w:sz w:val="24"/>
              </w:rPr>
            </w:pPr>
            <w:r w:rsidRPr="00A77FD4">
              <w:rPr>
                <w:rFonts w:ascii="Times New Roman" w:eastAsiaTheme="minorHAnsi" w:hAnsi="Times New Roman"/>
                <w:b/>
                <w:sz w:val="24"/>
              </w:rPr>
              <w:t>27</w:t>
            </w:r>
          </w:p>
        </w:tc>
      </w:tr>
    </w:tbl>
    <w:p w:rsidR="00A77FD4" w:rsidRP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p w:rsidR="00A77FD4" w:rsidRPr="00A77FD4" w:rsidRDefault="00A77FD4" w:rsidP="00A77FD4">
      <w:pPr>
        <w:spacing w:before="94" w:after="160" w:line="240" w:lineRule="auto"/>
        <w:ind w:left="113" w:firstLine="6"/>
        <w:contextualSpacing/>
        <w:jc w:val="left"/>
        <w:rPr>
          <w:rFonts w:ascii="Times New Roman" w:eastAsiaTheme="minorHAnsi" w:hAnsi="Times New Roman"/>
          <w:color w:val="262626"/>
          <w:w w:val="110"/>
          <w:sz w:val="20"/>
          <w:szCs w:val="20"/>
        </w:rPr>
      </w:pPr>
      <w:r w:rsidRPr="00A77FD4">
        <w:rPr>
          <w:rFonts w:ascii="Times New Roman" w:eastAsiaTheme="minorHAnsi" w:hAnsi="Times New Roman"/>
          <w:color w:val="383838"/>
          <w:w w:val="110"/>
          <w:sz w:val="20"/>
          <w:szCs w:val="20"/>
        </w:rPr>
        <w:t xml:space="preserve">* łączna </w:t>
      </w:r>
      <w:r w:rsidRPr="00A77FD4">
        <w:rPr>
          <w:rFonts w:ascii="Times New Roman" w:eastAsiaTheme="minorHAnsi" w:hAnsi="Times New Roman"/>
          <w:color w:val="262626"/>
          <w:w w:val="110"/>
          <w:sz w:val="20"/>
          <w:szCs w:val="20"/>
        </w:rPr>
        <w:t xml:space="preserve">liczba </w:t>
      </w:r>
      <w:r w:rsidRPr="00A77FD4">
        <w:rPr>
          <w:rFonts w:ascii="Times New Roman" w:eastAsiaTheme="minorHAnsi" w:hAnsi="Times New Roman"/>
          <w:color w:val="383838"/>
          <w:w w:val="110"/>
          <w:sz w:val="20"/>
          <w:szCs w:val="20"/>
        </w:rPr>
        <w:t xml:space="preserve">ON </w:t>
      </w:r>
      <w:r w:rsidRPr="00A77FD4">
        <w:rPr>
          <w:rFonts w:ascii="Times New Roman" w:eastAsiaTheme="minorHAnsi" w:hAnsi="Times New Roman"/>
          <w:color w:val="262626"/>
          <w:w w:val="110"/>
          <w:sz w:val="20"/>
          <w:szCs w:val="20"/>
        </w:rPr>
        <w:t xml:space="preserve">( </w:t>
      </w:r>
      <w:r w:rsidRPr="00A77FD4">
        <w:rPr>
          <w:rFonts w:ascii="Times New Roman" w:eastAsiaTheme="minorHAnsi" w:hAnsi="Times New Roman"/>
          <w:color w:val="383838"/>
          <w:w w:val="110"/>
          <w:sz w:val="20"/>
          <w:szCs w:val="20"/>
        </w:rPr>
        <w:t xml:space="preserve">bezrobotnych </w:t>
      </w:r>
      <w:r w:rsidRPr="00A77FD4">
        <w:rPr>
          <w:rFonts w:ascii="Times New Roman" w:eastAsiaTheme="minorHAnsi" w:hAnsi="Times New Roman"/>
          <w:color w:val="4D4D4D"/>
          <w:w w:val="110"/>
          <w:sz w:val="20"/>
          <w:szCs w:val="20"/>
        </w:rPr>
        <w:t xml:space="preserve">+ </w:t>
      </w:r>
      <w:r w:rsidRPr="00A77FD4">
        <w:rPr>
          <w:rFonts w:ascii="Times New Roman" w:eastAsiaTheme="minorHAnsi" w:hAnsi="Times New Roman"/>
          <w:color w:val="262626"/>
          <w:w w:val="110"/>
          <w:sz w:val="20"/>
          <w:szCs w:val="20"/>
        </w:rPr>
        <w:t>po</w:t>
      </w:r>
      <w:r w:rsidRPr="00A77FD4">
        <w:rPr>
          <w:rFonts w:ascii="Times New Roman" w:eastAsiaTheme="minorHAnsi" w:hAnsi="Times New Roman"/>
          <w:color w:val="4D4D4D"/>
          <w:w w:val="110"/>
          <w:sz w:val="20"/>
          <w:szCs w:val="20"/>
        </w:rPr>
        <w:t>sz</w:t>
      </w:r>
      <w:r w:rsidRPr="00A77FD4">
        <w:rPr>
          <w:rFonts w:ascii="Times New Roman" w:eastAsiaTheme="minorHAnsi" w:hAnsi="Times New Roman"/>
          <w:color w:val="262626"/>
          <w:w w:val="110"/>
          <w:sz w:val="20"/>
          <w:szCs w:val="20"/>
        </w:rPr>
        <w:t xml:space="preserve">ukujących pracy) </w:t>
      </w:r>
    </w:p>
    <w:p w:rsidR="00A77FD4" w:rsidRDefault="00A77FD4" w:rsidP="00A77FD4">
      <w:pPr>
        <w:spacing w:before="94" w:after="160" w:line="240" w:lineRule="auto"/>
        <w:ind w:left="113" w:firstLine="6"/>
        <w:contextualSpacing/>
        <w:jc w:val="left"/>
        <w:rPr>
          <w:rFonts w:ascii="Times New Roman" w:eastAsiaTheme="minorHAnsi" w:hAnsi="Times New Roman"/>
          <w:sz w:val="20"/>
          <w:szCs w:val="20"/>
        </w:rPr>
      </w:pPr>
      <w:r w:rsidRPr="00A77FD4">
        <w:rPr>
          <w:rFonts w:ascii="Times New Roman" w:eastAsiaTheme="minorHAnsi" w:hAnsi="Times New Roman"/>
          <w:color w:val="262626"/>
          <w:w w:val="110"/>
          <w:sz w:val="20"/>
          <w:szCs w:val="20"/>
        </w:rPr>
        <w:t>Dan</w:t>
      </w:r>
      <w:r w:rsidRPr="00A77FD4">
        <w:rPr>
          <w:rFonts w:ascii="Times New Roman" w:eastAsiaTheme="minorHAnsi" w:hAnsi="Times New Roman"/>
          <w:color w:val="4D4D4D"/>
          <w:w w:val="110"/>
          <w:sz w:val="20"/>
          <w:szCs w:val="20"/>
        </w:rPr>
        <w:t xml:space="preserve">e </w:t>
      </w:r>
      <w:r w:rsidRPr="00A77FD4">
        <w:rPr>
          <w:rFonts w:ascii="Times New Roman" w:eastAsiaTheme="minorHAnsi" w:hAnsi="Times New Roman"/>
          <w:color w:val="383838"/>
          <w:w w:val="110"/>
          <w:sz w:val="20"/>
          <w:szCs w:val="20"/>
        </w:rPr>
        <w:t xml:space="preserve">według </w:t>
      </w:r>
      <w:r w:rsidRPr="00A77FD4">
        <w:rPr>
          <w:rFonts w:ascii="Times New Roman" w:eastAsiaTheme="minorHAnsi" w:hAnsi="Times New Roman"/>
          <w:color w:val="262626"/>
          <w:w w:val="110"/>
          <w:sz w:val="20"/>
          <w:szCs w:val="20"/>
        </w:rPr>
        <w:t xml:space="preserve">PUP </w:t>
      </w:r>
      <w:r w:rsidRPr="00A77FD4">
        <w:rPr>
          <w:rFonts w:ascii="Times New Roman" w:eastAsiaTheme="minorHAnsi" w:hAnsi="Times New Roman"/>
          <w:color w:val="383838"/>
          <w:w w:val="110"/>
          <w:sz w:val="20"/>
          <w:szCs w:val="20"/>
        </w:rPr>
        <w:t>Ciechanów</w:t>
      </w:r>
    </w:p>
    <w:p w:rsidR="00A77FD4" w:rsidRPr="00A77FD4" w:rsidRDefault="00A77FD4" w:rsidP="00A77FD4">
      <w:pPr>
        <w:spacing w:before="94" w:after="160" w:line="240" w:lineRule="auto"/>
        <w:ind w:left="113" w:firstLine="6"/>
        <w:contextualSpacing/>
        <w:rPr>
          <w:rFonts w:ascii="Times New Roman" w:eastAsiaTheme="minorHAnsi" w:hAnsi="Times New Roman"/>
          <w:sz w:val="20"/>
          <w:szCs w:val="20"/>
        </w:rPr>
      </w:pPr>
      <w:r w:rsidRPr="00A77FD4">
        <w:rPr>
          <w:rFonts w:ascii="Times New Roman" w:eastAsia="Times New Roman" w:hAnsi="Times New Roman"/>
          <w:w w:val="105"/>
          <w:sz w:val="24"/>
          <w:szCs w:val="24"/>
        </w:rPr>
        <w:lastRenderedPageBreak/>
        <w:t>Powiatowy Urząd Pracy w Ciechanowie, w ramach środków finansowych PFRON, będących w jego dyspozycji, wspierał  w latach 2014–2015 niepełnosprawnych mieszkańców powiatu,zgodniezezgłaszanymi do urzędu  potrzebami, poprzez:</w:t>
      </w:r>
    </w:p>
    <w:p w:rsidR="00A77FD4" w:rsidRPr="00A77FD4" w:rsidRDefault="00A77FD4" w:rsidP="00A77FD4">
      <w:pPr>
        <w:widowControl w:val="0"/>
        <w:autoSpaceDE w:val="0"/>
        <w:autoSpaceDN w:val="0"/>
        <w:spacing w:before="3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A77FD4" w:rsidRPr="00A77FD4" w:rsidRDefault="00A77FD4" w:rsidP="00A77FD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after="0" w:line="240" w:lineRule="auto"/>
        <w:ind w:left="567" w:hanging="283"/>
        <w:rPr>
          <w:rFonts w:ascii="Times New Roman" w:eastAsiaTheme="minorHAnsi" w:hAnsi="Times New Roman"/>
          <w:sz w:val="24"/>
          <w:szCs w:val="24"/>
        </w:rPr>
      </w:pPr>
      <w:r w:rsidRPr="00A77FD4">
        <w:rPr>
          <w:rFonts w:ascii="Times New Roman" w:eastAsiaTheme="minorHAnsi" w:hAnsi="Times New Roman"/>
          <w:w w:val="105"/>
          <w:sz w:val="24"/>
          <w:szCs w:val="24"/>
        </w:rPr>
        <w:t>udzielanieśrodkównarozpoczęciedziałalnościgospodarczej</w:t>
      </w:r>
    </w:p>
    <w:p w:rsidR="00A77FD4" w:rsidRPr="00A77FD4" w:rsidRDefault="00A77FD4" w:rsidP="00A77FD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before="8" w:after="0" w:line="252" w:lineRule="auto"/>
        <w:ind w:left="567" w:hanging="283"/>
        <w:rPr>
          <w:rFonts w:ascii="Times New Roman" w:eastAsiaTheme="minorHAnsi" w:hAnsi="Times New Roman"/>
          <w:sz w:val="24"/>
          <w:szCs w:val="24"/>
        </w:rPr>
      </w:pPr>
      <w:r w:rsidRPr="00A77FD4">
        <w:rPr>
          <w:rFonts w:ascii="Times New Roman" w:eastAsiaTheme="minorHAnsi" w:hAnsi="Times New Roman"/>
          <w:w w:val="105"/>
          <w:sz w:val="24"/>
          <w:szCs w:val="24"/>
        </w:rPr>
        <w:t xml:space="preserve">finansowaniewydatkównainstrumentylubusługirynkupracyokreślonewustawieo promocji zatrudnienia w odniesieniu do osób zarejestrowanych jako poszukujące </w:t>
      </w:r>
      <w:r w:rsidRPr="00A77FD4">
        <w:rPr>
          <w:rFonts w:ascii="Times New Roman" w:eastAsiaTheme="minorHAnsi" w:hAnsi="Times New Roman"/>
          <w:spacing w:val="-5"/>
          <w:w w:val="105"/>
          <w:sz w:val="24"/>
          <w:szCs w:val="24"/>
        </w:rPr>
        <w:t>pracy,</w:t>
      </w:r>
      <w:r w:rsidRPr="00A77FD4">
        <w:rPr>
          <w:rFonts w:ascii="Times New Roman" w:eastAsiaTheme="minorHAnsi" w:hAnsi="Times New Roman"/>
          <w:w w:val="105"/>
          <w:sz w:val="24"/>
          <w:szCs w:val="24"/>
        </w:rPr>
        <w:t>niepozostającewzatrudnieniu,</w:t>
      </w:r>
    </w:p>
    <w:p w:rsidR="00A77FD4" w:rsidRPr="00A77FD4" w:rsidRDefault="00A77FD4" w:rsidP="00A77FD4">
      <w:pPr>
        <w:widowControl w:val="0"/>
        <w:numPr>
          <w:ilvl w:val="0"/>
          <w:numId w:val="17"/>
        </w:numPr>
        <w:tabs>
          <w:tab w:val="left" w:pos="1134"/>
        </w:tabs>
        <w:autoSpaceDE w:val="0"/>
        <w:autoSpaceDN w:val="0"/>
        <w:spacing w:before="3" w:after="0" w:line="240" w:lineRule="auto"/>
        <w:ind w:left="567" w:hanging="283"/>
        <w:rPr>
          <w:rFonts w:ascii="Times New Roman" w:eastAsiaTheme="minorHAnsi" w:hAnsi="Times New Roman"/>
          <w:sz w:val="24"/>
          <w:szCs w:val="24"/>
        </w:rPr>
      </w:pPr>
      <w:r w:rsidRPr="00A77FD4">
        <w:rPr>
          <w:rFonts w:ascii="Times New Roman" w:eastAsiaTheme="minorHAnsi" w:hAnsi="Times New Roman"/>
          <w:w w:val="105"/>
          <w:sz w:val="24"/>
          <w:szCs w:val="24"/>
        </w:rPr>
        <w:t>finansowaniekosztówszkoleń organizowanychprzezkierownikaurzędupracy.</w:t>
      </w:r>
    </w:p>
    <w:p w:rsidR="00A77FD4" w:rsidRPr="00A77FD4" w:rsidRDefault="00A77FD4" w:rsidP="00A77FD4">
      <w:pPr>
        <w:widowControl w:val="0"/>
        <w:autoSpaceDE w:val="0"/>
        <w:autoSpaceDN w:val="0"/>
        <w:spacing w:before="6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A77FD4" w:rsidRPr="00A77FD4" w:rsidRDefault="00A77FD4" w:rsidP="00A77FD4">
      <w:pPr>
        <w:widowControl w:val="0"/>
        <w:autoSpaceDE w:val="0"/>
        <w:autoSpaceDN w:val="0"/>
        <w:spacing w:after="0" w:line="247" w:lineRule="auto"/>
        <w:ind w:firstLine="4"/>
        <w:rPr>
          <w:rFonts w:ascii="Times New Roman" w:eastAsia="Times New Roman" w:hAnsi="Times New Roman"/>
          <w:sz w:val="24"/>
          <w:szCs w:val="24"/>
        </w:rPr>
      </w:pPr>
      <w:r w:rsidRPr="00A77FD4">
        <w:rPr>
          <w:rFonts w:ascii="Times New Roman" w:eastAsia="Times New Roman" w:hAnsi="Times New Roman"/>
          <w:w w:val="105"/>
          <w:sz w:val="24"/>
          <w:szCs w:val="24"/>
        </w:rPr>
        <w:t>Pracodawcomzainteresowanymzatrudnieniemniepełnosprawnychpracownikówurządpracy oferowałzwrotkosztówwyposażeniastanowiskapracyosobyniepełnosprawnej.</w:t>
      </w:r>
    </w:p>
    <w:p w:rsidR="00A77FD4" w:rsidRPr="00A77FD4" w:rsidRDefault="00A77FD4" w:rsidP="00A77FD4">
      <w:pPr>
        <w:widowControl w:val="0"/>
        <w:autoSpaceDE w:val="0"/>
        <w:autoSpaceDN w:val="0"/>
        <w:spacing w:before="5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A77FD4" w:rsidRPr="00A77FD4" w:rsidRDefault="00F001BD" w:rsidP="00A77FD4">
      <w:pPr>
        <w:widowControl w:val="0"/>
        <w:autoSpaceDE w:val="0"/>
        <w:autoSpaceDN w:val="0"/>
        <w:spacing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w w:val="105"/>
          <w:sz w:val="24"/>
          <w:szCs w:val="24"/>
        </w:rPr>
        <w:t xml:space="preserve">Tabela nr 13. </w:t>
      </w:r>
      <w:r w:rsidR="00A77FD4" w:rsidRPr="00A77FD4">
        <w:rPr>
          <w:rFonts w:ascii="Times New Roman" w:eastAsia="Times New Roman" w:hAnsi="Times New Roman"/>
          <w:w w:val="105"/>
          <w:sz w:val="24"/>
          <w:szCs w:val="24"/>
        </w:rPr>
        <w:t>Zestawienie wykorzy</w:t>
      </w:r>
      <w:r>
        <w:rPr>
          <w:rFonts w:ascii="Times New Roman" w:eastAsia="Times New Roman" w:hAnsi="Times New Roman"/>
          <w:w w:val="105"/>
          <w:sz w:val="24"/>
          <w:szCs w:val="24"/>
        </w:rPr>
        <w:t>stania środków PFRON w latach 2014-2015.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63"/>
        <w:gridCol w:w="4524"/>
        <w:gridCol w:w="992"/>
        <w:gridCol w:w="996"/>
        <w:gridCol w:w="991"/>
        <w:gridCol w:w="996"/>
      </w:tblGrid>
      <w:tr w:rsidR="00A77FD4" w:rsidRPr="00A77FD4" w:rsidTr="002D3303">
        <w:trPr>
          <w:trHeight w:val="851"/>
        </w:trPr>
        <w:tc>
          <w:tcPr>
            <w:tcW w:w="563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Lp.</w:t>
            </w:r>
          </w:p>
        </w:tc>
        <w:tc>
          <w:tcPr>
            <w:tcW w:w="4524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Zadanie</w:t>
            </w:r>
          </w:p>
        </w:tc>
        <w:tc>
          <w:tcPr>
            <w:tcW w:w="1988" w:type="dxa"/>
            <w:gridSpan w:val="2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2014</w:t>
            </w:r>
          </w:p>
        </w:tc>
        <w:tc>
          <w:tcPr>
            <w:tcW w:w="1987" w:type="dxa"/>
            <w:gridSpan w:val="2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2015</w:t>
            </w:r>
          </w:p>
        </w:tc>
      </w:tr>
      <w:tr w:rsidR="00A77FD4" w:rsidRPr="00A77FD4" w:rsidTr="00F067B2">
        <w:trPr>
          <w:trHeight w:val="851"/>
        </w:trPr>
        <w:tc>
          <w:tcPr>
            <w:tcW w:w="563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I</w:t>
            </w:r>
          </w:p>
        </w:tc>
        <w:tc>
          <w:tcPr>
            <w:tcW w:w="4524" w:type="dxa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Rehabilitacja zawodowa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Liczba ON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Koszt zł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Liczba ON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Koszy zł</w:t>
            </w:r>
          </w:p>
        </w:tc>
      </w:tr>
      <w:tr w:rsidR="00A77FD4" w:rsidRPr="00A77FD4" w:rsidTr="002D3303">
        <w:trPr>
          <w:trHeight w:val="851"/>
        </w:trPr>
        <w:tc>
          <w:tcPr>
            <w:tcW w:w="563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1</w:t>
            </w:r>
          </w:p>
        </w:tc>
        <w:tc>
          <w:tcPr>
            <w:tcW w:w="4524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Środki na rozpoczęcie działalności gospodarczej lub rolniczej art. 12a</w:t>
            </w:r>
          </w:p>
        </w:tc>
        <w:tc>
          <w:tcPr>
            <w:tcW w:w="992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3 ON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78.000</w:t>
            </w:r>
          </w:p>
        </w:tc>
        <w:tc>
          <w:tcPr>
            <w:tcW w:w="99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1 ON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24.000</w:t>
            </w:r>
          </w:p>
        </w:tc>
      </w:tr>
      <w:tr w:rsidR="00A77FD4" w:rsidRPr="00A77FD4" w:rsidTr="002D3303">
        <w:trPr>
          <w:trHeight w:val="851"/>
        </w:trPr>
        <w:tc>
          <w:tcPr>
            <w:tcW w:w="563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</w:t>
            </w:r>
          </w:p>
        </w:tc>
        <w:tc>
          <w:tcPr>
            <w:tcW w:w="4524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Zwrot kosztów adaptacji pomieszczeń zakładu pracy do potrzeb osób niepełnosprawnych, adaptacji urządzeń, art.26</w:t>
            </w:r>
          </w:p>
        </w:tc>
        <w:tc>
          <w:tcPr>
            <w:tcW w:w="992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0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0</w:t>
            </w:r>
          </w:p>
        </w:tc>
        <w:tc>
          <w:tcPr>
            <w:tcW w:w="99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0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0</w:t>
            </w:r>
          </w:p>
        </w:tc>
      </w:tr>
      <w:tr w:rsidR="00A77FD4" w:rsidRPr="00A77FD4" w:rsidTr="002D3303">
        <w:trPr>
          <w:trHeight w:val="851"/>
        </w:trPr>
        <w:tc>
          <w:tcPr>
            <w:tcW w:w="563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3</w:t>
            </w:r>
          </w:p>
        </w:tc>
        <w:tc>
          <w:tcPr>
            <w:tcW w:w="4524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Zwrot kosztów wyposażenia stanowiska pracy osoby niepełnosprawnej art. 26e</w:t>
            </w:r>
          </w:p>
        </w:tc>
        <w:tc>
          <w:tcPr>
            <w:tcW w:w="992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 ON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54.000</w:t>
            </w:r>
          </w:p>
        </w:tc>
        <w:tc>
          <w:tcPr>
            <w:tcW w:w="99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 ON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53.000</w:t>
            </w:r>
          </w:p>
        </w:tc>
      </w:tr>
      <w:tr w:rsidR="00A77FD4" w:rsidRPr="00A77FD4" w:rsidTr="002D3303">
        <w:trPr>
          <w:trHeight w:val="851"/>
        </w:trPr>
        <w:tc>
          <w:tcPr>
            <w:tcW w:w="563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4</w:t>
            </w:r>
          </w:p>
        </w:tc>
        <w:tc>
          <w:tcPr>
            <w:tcW w:w="4524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Zwrot wydatków na instrumenty i usługi rynku pracy dla osób niepełnosprawnych art. 11 art.</w:t>
            </w:r>
          </w:p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35a ust. 1 pkt. 6a</w:t>
            </w:r>
          </w:p>
        </w:tc>
        <w:tc>
          <w:tcPr>
            <w:tcW w:w="992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6 ON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30.905</w:t>
            </w:r>
          </w:p>
        </w:tc>
        <w:tc>
          <w:tcPr>
            <w:tcW w:w="99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4 ON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25.280</w:t>
            </w:r>
          </w:p>
        </w:tc>
      </w:tr>
      <w:tr w:rsidR="00A77FD4" w:rsidRPr="00A77FD4" w:rsidTr="002D3303">
        <w:trPr>
          <w:trHeight w:val="851"/>
        </w:trPr>
        <w:tc>
          <w:tcPr>
            <w:tcW w:w="563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5</w:t>
            </w:r>
          </w:p>
        </w:tc>
        <w:tc>
          <w:tcPr>
            <w:tcW w:w="4524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Finansowanie kosztów szkoleń osób niepełnosprawnych art. 40</w:t>
            </w:r>
          </w:p>
        </w:tc>
        <w:tc>
          <w:tcPr>
            <w:tcW w:w="992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 ON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5.930</w:t>
            </w:r>
          </w:p>
        </w:tc>
        <w:tc>
          <w:tcPr>
            <w:tcW w:w="991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2 ON</w:t>
            </w:r>
          </w:p>
        </w:tc>
        <w:tc>
          <w:tcPr>
            <w:tcW w:w="996" w:type="dxa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8.707</w:t>
            </w:r>
          </w:p>
        </w:tc>
      </w:tr>
      <w:tr w:rsidR="00A77FD4" w:rsidRPr="00A77FD4" w:rsidTr="002D3303">
        <w:trPr>
          <w:trHeight w:val="851"/>
        </w:trPr>
        <w:tc>
          <w:tcPr>
            <w:tcW w:w="563" w:type="dxa"/>
            <w:shd w:val="clear" w:color="auto" w:fill="D0CECE" w:themeFill="background2" w:themeFillShade="E6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4524" w:type="dxa"/>
            <w:shd w:val="clear" w:color="auto" w:fill="D0CECE" w:themeFill="background2" w:themeFillShade="E6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left"/>
              <w:rPr>
                <w:rFonts w:ascii="Times New Roman" w:eastAsiaTheme="minorHAnsi" w:hAnsi="Times New Roman"/>
                <w:i/>
                <w:sz w:val="24"/>
              </w:rPr>
            </w:pPr>
            <w:r w:rsidRPr="00A77FD4">
              <w:rPr>
                <w:rFonts w:ascii="Times New Roman" w:eastAsiaTheme="minorHAnsi" w:hAnsi="Times New Roman"/>
                <w:i/>
                <w:sz w:val="24"/>
              </w:rPr>
              <w:t>Razem rehabilitacja zawodowa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13 ON</w:t>
            </w:r>
          </w:p>
        </w:tc>
        <w:tc>
          <w:tcPr>
            <w:tcW w:w="996" w:type="dxa"/>
            <w:shd w:val="clear" w:color="auto" w:fill="D0CECE" w:themeFill="background2" w:themeFillShade="E6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168.835</w:t>
            </w:r>
          </w:p>
        </w:tc>
        <w:tc>
          <w:tcPr>
            <w:tcW w:w="991" w:type="dxa"/>
            <w:shd w:val="clear" w:color="auto" w:fill="D0CECE" w:themeFill="background2" w:themeFillShade="E6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9 ON</w:t>
            </w:r>
          </w:p>
        </w:tc>
        <w:tc>
          <w:tcPr>
            <w:tcW w:w="996" w:type="dxa"/>
            <w:shd w:val="clear" w:color="auto" w:fill="D0CECE" w:themeFill="background2" w:themeFillShade="E6"/>
            <w:vAlign w:val="center"/>
          </w:tcPr>
          <w:p w:rsidR="00A77FD4" w:rsidRPr="00A77FD4" w:rsidRDefault="00A77FD4" w:rsidP="00A77FD4">
            <w:pPr>
              <w:spacing w:after="0" w:line="240" w:lineRule="auto"/>
              <w:ind w:firstLine="0"/>
              <w:contextualSpacing/>
              <w:jc w:val="center"/>
              <w:rPr>
                <w:rFonts w:ascii="Times New Roman" w:eastAsiaTheme="minorHAnsi" w:hAnsi="Times New Roman"/>
                <w:sz w:val="24"/>
              </w:rPr>
            </w:pPr>
            <w:r w:rsidRPr="00A77FD4">
              <w:rPr>
                <w:rFonts w:ascii="Times New Roman" w:eastAsiaTheme="minorHAnsi" w:hAnsi="Times New Roman"/>
                <w:sz w:val="24"/>
              </w:rPr>
              <w:t>110.987</w:t>
            </w:r>
          </w:p>
        </w:tc>
      </w:tr>
    </w:tbl>
    <w:p w:rsidR="002D3303" w:rsidRPr="00F24035" w:rsidRDefault="002D3303" w:rsidP="002D3303">
      <w:pPr>
        <w:spacing w:after="0" w:line="240" w:lineRule="auto"/>
        <w:ind w:firstLine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Źródło: opracowanie własne na podstawie sprawozdań rzeczowo-finansowych środków PFRON w latach 2014-2015.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b/>
          <w:sz w:val="24"/>
        </w:rPr>
      </w:pPr>
    </w:p>
    <w:p w:rsidR="00F001BD" w:rsidRDefault="00A77FD4" w:rsidP="004069F4">
      <w:pPr>
        <w:spacing w:after="160" w:line="259" w:lineRule="auto"/>
        <w:ind w:firstLine="0"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W latach 2012 - 2015 Powiatowy Urząd Pracy w Ciechanowie był współrealizatorem  działań Powiatowego Programu Ochrony Zdrowia Psychicznego. Jak sama nazwa wskazuje w ramach programu zintensyfikowano działania na rzecz tej szczególnej grupy osób niepełnosprawnych, wykorzystując formy aktywizacji zawodowej i środki finansowe będące wówczas w dyspozycji urzędu  pracy.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lastRenderedPageBreak/>
        <w:t xml:space="preserve">W 2014 roku wydatkowano środki w łącznej kwocie 50.724,45 zł. 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W ramach tej kwoty odbyły się finansowane  środkami z Europejskiego  Funduszu Społecznego szkolenia dla 2 osób w kwocie 4.057,80 zł, dla 2 osób zorganizowano prace  interwencyjne - 11.528,57 zł,</w:t>
      </w:r>
      <w:r w:rsidRPr="00A77FD4">
        <w:rPr>
          <w:rFonts w:ascii="Times New Roman" w:eastAsiaTheme="minorHAnsi" w:hAnsi="Times New Roman"/>
          <w:sz w:val="24"/>
        </w:rPr>
        <w:tab/>
      </w:r>
    </w:p>
    <w:p w:rsidR="00A77FD4" w:rsidRPr="00A77FD4" w:rsidRDefault="00A77FD4" w:rsidP="00A77FD4">
      <w:pPr>
        <w:spacing w:after="160" w:line="240" w:lineRule="auto"/>
        <w:ind w:firstLine="0"/>
        <w:contextualSpacing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Ze środków Funduszu Pracy zorganizowano  staż dla 1 osoby - 5.138,08 zł,  ze środków PFRON  udzielono 1 osobie dofinansowania na uruchomienie indywidualnej działalności gospodarczej - 30.000 zł.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 xml:space="preserve">W 2015 roku wydatkowano natomiast  środki w łącznej kwocie: 9.411,10 zł. 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W ramach tej kwoty zorganizowano ze środków PFRON dla 1 osoby staż -  4.354,00 zł.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Ze środków Funduszu  Pracy dla 1 osoby  roboty publiczne -  5.057,10 zł.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W sumie w latach 2014-2015 w ramach Programu Ochrony Zdrowia Psychicznego zaktywizowano 8 osób.</w:t>
      </w:r>
    </w:p>
    <w:p w:rsidR="00A77FD4" w:rsidRPr="00A77FD4" w:rsidRDefault="00A77FD4" w:rsidP="00A77FD4">
      <w:pPr>
        <w:spacing w:after="160" w:line="240" w:lineRule="auto"/>
        <w:ind w:firstLine="0"/>
        <w:contextualSpacing/>
        <w:rPr>
          <w:rFonts w:ascii="Times New Roman" w:eastAsiaTheme="minorHAnsi" w:hAnsi="Times New Roman"/>
          <w:sz w:val="24"/>
        </w:rPr>
      </w:pPr>
    </w:p>
    <w:p w:rsidR="00A77FD4" w:rsidRPr="00A77FD4" w:rsidRDefault="00A77FD4" w:rsidP="00A77FD4">
      <w:pPr>
        <w:spacing w:after="160" w:line="240" w:lineRule="auto"/>
        <w:ind w:firstLine="0"/>
        <w:contextualSpacing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Ukoronowaniem procesu  rehabilitacji zawodowej jest  podjęcie pracy przez osobę niepełnosprawną. Jednak efektywność   rehabilitacji zawodowej uzależniona jest od rozwoju gospodarczego  regionu w którym jest realizowana, współpracy urzędu pracy z lokalnymi pracodawcami i przygotowanie osoby niepełnosprawnej  do pojęcia zatrudnienia. Terapia pracą przynosi najlepsze rezultaty dla  kompleksowej rehabilitacji.</w:t>
      </w:r>
    </w:p>
    <w:p w:rsidR="00A77FD4" w:rsidRDefault="00A77FD4" w:rsidP="00A77FD4">
      <w:pPr>
        <w:spacing w:after="160" w:line="240" w:lineRule="auto"/>
        <w:ind w:firstLine="0"/>
        <w:rPr>
          <w:rFonts w:ascii="Times New Roman" w:eastAsiaTheme="minorHAnsi" w:hAnsi="Times New Roman"/>
          <w:sz w:val="24"/>
        </w:rPr>
      </w:pPr>
      <w:r w:rsidRPr="00A77FD4">
        <w:rPr>
          <w:rFonts w:ascii="Times New Roman" w:eastAsiaTheme="minorHAnsi" w:hAnsi="Times New Roman"/>
          <w:sz w:val="24"/>
        </w:rPr>
        <w:t>Analiza informacji dotyczących obszaru rehabilitacji zawodowej zawartych w ankietach, otrzymanych z samorządów gminnych i organizacji pozarządowych wskazuje na konieczność zwiększenia działań na rzecz aktywizacji zawodowej i zatrudnienia osób niepełnosprawnych.</w:t>
      </w:r>
    </w:p>
    <w:p w:rsidR="00F24035" w:rsidRDefault="00374C15" w:rsidP="00A77FD4">
      <w:pPr>
        <w:spacing w:after="160"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Dla </w:t>
      </w:r>
      <w:r w:rsidR="00A74675">
        <w:rPr>
          <w:rFonts w:ascii="Times New Roman" w:hAnsi="Times New Roman"/>
          <w:sz w:val="24"/>
          <w:szCs w:val="24"/>
        </w:rPr>
        <w:t xml:space="preserve">usprawnienia rehabilitacji zawodowej został  opracowany cel  </w:t>
      </w:r>
      <w:r w:rsidR="00A77FD4" w:rsidRPr="00A77FD4">
        <w:rPr>
          <w:rFonts w:ascii="Times New Roman" w:hAnsi="Times New Roman"/>
          <w:sz w:val="24"/>
          <w:szCs w:val="24"/>
        </w:rPr>
        <w:t>szczegółow</w:t>
      </w:r>
      <w:r w:rsidR="00A74675">
        <w:rPr>
          <w:rFonts w:ascii="Times New Roman" w:hAnsi="Times New Roman"/>
          <w:sz w:val="24"/>
          <w:szCs w:val="24"/>
        </w:rPr>
        <w:t xml:space="preserve">y z </w:t>
      </w:r>
      <w:r w:rsidR="00A77FD4" w:rsidRPr="00A77FD4">
        <w:rPr>
          <w:rFonts w:ascii="Times New Roman" w:hAnsi="Times New Roman"/>
          <w:sz w:val="24"/>
          <w:szCs w:val="24"/>
        </w:rPr>
        <w:t xml:space="preserve"> zadania</w:t>
      </w:r>
      <w:r w:rsidR="00A74675">
        <w:rPr>
          <w:rFonts w:ascii="Times New Roman" w:hAnsi="Times New Roman"/>
          <w:sz w:val="24"/>
          <w:szCs w:val="24"/>
        </w:rPr>
        <w:t xml:space="preserve">mi służącymi jego realizacji </w:t>
      </w:r>
      <w:r w:rsidR="00A77FD4" w:rsidRPr="00A77FD4">
        <w:rPr>
          <w:rFonts w:ascii="Times New Roman" w:hAnsi="Times New Roman"/>
          <w:sz w:val="24"/>
          <w:szCs w:val="24"/>
        </w:rPr>
        <w:t>pn.  Rehabilitacja zawodowa i zwiększenie aktywności zawodowej   osób niepełnosprawnych.</w:t>
      </w:r>
    </w:p>
    <w:p w:rsidR="00F24035" w:rsidRPr="00F24035" w:rsidRDefault="00F24035" w:rsidP="00F24035">
      <w:pPr>
        <w:spacing w:after="160" w:line="259" w:lineRule="auto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F24035">
        <w:rPr>
          <w:rFonts w:ascii="Times New Roman" w:eastAsia="Times New Roman" w:hAnsi="Times New Roman"/>
          <w:b/>
          <w:w w:val="105"/>
          <w:sz w:val="24"/>
        </w:rPr>
        <w:lastRenderedPageBreak/>
        <w:t>VI.   Rehabilitacja  społeczna w powiecie ciechanowskim.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40" w:lineRule="auto"/>
        <w:ind w:firstLine="0"/>
        <w:jc w:val="left"/>
        <w:rPr>
          <w:rFonts w:ascii="Times New Roman" w:eastAsia="Times New Roman" w:hAnsi="Times New Roman"/>
          <w:b/>
          <w:sz w:val="21"/>
          <w:szCs w:val="23"/>
        </w:rPr>
      </w:pPr>
    </w:p>
    <w:p w:rsidR="00F24035" w:rsidRPr="00F24035" w:rsidRDefault="00F24035" w:rsidP="00F24035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sz w:val="24"/>
        </w:rPr>
        <w:t xml:space="preserve">W art. 9 ustawy z dnia 27 </w:t>
      </w:r>
      <w:r w:rsidRPr="00F24035">
        <w:rPr>
          <w:rFonts w:ascii="Times New Roman" w:eastAsiaTheme="minorHAnsi" w:hAnsi="Times New Roman"/>
          <w:spacing w:val="-5"/>
          <w:sz w:val="24"/>
        </w:rPr>
        <w:t xml:space="preserve">sierpnia </w:t>
      </w:r>
      <w:r w:rsidRPr="00F24035">
        <w:rPr>
          <w:rFonts w:ascii="Times New Roman" w:eastAsiaTheme="minorHAnsi" w:hAnsi="Times New Roman"/>
          <w:sz w:val="24"/>
        </w:rPr>
        <w:t xml:space="preserve">1997 roku o rehabilitacji zawodowej i społecznej oraz </w:t>
      </w:r>
      <w:r w:rsidRPr="00F24035">
        <w:rPr>
          <w:rFonts w:ascii="Times New Roman" w:eastAsiaTheme="minorHAnsi" w:hAnsi="Times New Roman"/>
          <w:spacing w:val="2"/>
          <w:sz w:val="24"/>
        </w:rPr>
        <w:t xml:space="preserve">zatrudnianiu </w:t>
      </w:r>
      <w:r w:rsidRPr="00F24035">
        <w:rPr>
          <w:rFonts w:ascii="Times New Roman" w:eastAsiaTheme="minorHAnsi" w:hAnsi="Times New Roman"/>
          <w:sz w:val="24"/>
        </w:rPr>
        <w:t xml:space="preserve">osób niepełnosprawnych przypisano rehabilitacji społecznej jako cel umożliwianie osobom niepełnosprawnym </w:t>
      </w:r>
      <w:r w:rsidRPr="00F24035">
        <w:rPr>
          <w:rFonts w:ascii="Times New Roman" w:eastAsiaTheme="minorHAnsi" w:hAnsi="Times New Roman"/>
          <w:spacing w:val="3"/>
          <w:sz w:val="24"/>
        </w:rPr>
        <w:t xml:space="preserve">uczestnictwa </w:t>
      </w:r>
      <w:r w:rsidRPr="00F24035">
        <w:rPr>
          <w:rFonts w:ascii="Times New Roman" w:eastAsiaTheme="minorHAnsi" w:hAnsi="Times New Roman"/>
          <w:sz w:val="24"/>
        </w:rPr>
        <w:t>w życiu społecz</w:t>
      </w:r>
      <w:r w:rsidRPr="00F24035">
        <w:rPr>
          <w:rFonts w:ascii="Times New Roman" w:eastAsiaTheme="minorHAnsi" w:hAnsi="Times New Roman"/>
          <w:spacing w:val="-4"/>
          <w:sz w:val="24"/>
        </w:rPr>
        <w:t>nym.</w:t>
      </w:r>
      <w:r w:rsidRPr="00F24035">
        <w:rPr>
          <w:rFonts w:ascii="Times New Roman" w:eastAsiaTheme="minorHAnsi" w:hAnsi="Times New Roman"/>
          <w:sz w:val="24"/>
        </w:rPr>
        <w:t>Można go osiągnąć realizując  :</w:t>
      </w:r>
    </w:p>
    <w:p w:rsidR="00F24035" w:rsidRPr="00F24035" w:rsidRDefault="00F24035" w:rsidP="00F24035">
      <w:pPr>
        <w:numPr>
          <w:ilvl w:val="0"/>
          <w:numId w:val="18"/>
        </w:numPr>
        <w:spacing w:after="0" w:line="240" w:lineRule="auto"/>
        <w:ind w:left="567" w:hanging="283"/>
        <w:jc w:val="left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sz w:val="24"/>
        </w:rPr>
        <w:t xml:space="preserve">Wyrabianie </w:t>
      </w:r>
      <w:r w:rsidRPr="00F24035">
        <w:rPr>
          <w:rFonts w:ascii="Times New Roman" w:eastAsiaTheme="minorHAnsi" w:hAnsi="Times New Roman"/>
          <w:spacing w:val="2"/>
          <w:sz w:val="24"/>
        </w:rPr>
        <w:t xml:space="preserve">zaradności </w:t>
      </w:r>
      <w:r w:rsidRPr="00F24035">
        <w:rPr>
          <w:rFonts w:ascii="Times New Roman" w:eastAsiaTheme="minorHAnsi" w:hAnsi="Times New Roman"/>
          <w:sz w:val="24"/>
        </w:rPr>
        <w:t xml:space="preserve">osobistej i pobudzanie aktywności </w:t>
      </w:r>
      <w:r w:rsidRPr="00F24035">
        <w:rPr>
          <w:rFonts w:ascii="Times New Roman" w:eastAsiaTheme="minorHAnsi" w:hAnsi="Times New Roman"/>
          <w:spacing w:val="2"/>
          <w:sz w:val="24"/>
        </w:rPr>
        <w:t xml:space="preserve">społecznej  </w:t>
      </w:r>
      <w:r w:rsidRPr="00F24035">
        <w:rPr>
          <w:rFonts w:ascii="Times New Roman" w:eastAsiaTheme="minorHAnsi" w:hAnsi="Times New Roman"/>
          <w:sz w:val="24"/>
        </w:rPr>
        <w:t>osoby niepełnosprawnej</w:t>
      </w:r>
      <w:r w:rsidRPr="00F24035">
        <w:rPr>
          <w:rFonts w:ascii="Times New Roman" w:eastAsiaTheme="minorHAnsi" w:hAnsi="Times New Roman"/>
          <w:w w:val="105"/>
          <w:sz w:val="24"/>
        </w:rPr>
        <w:t>;</w:t>
      </w:r>
    </w:p>
    <w:p w:rsidR="00F24035" w:rsidRPr="00F24035" w:rsidRDefault="00F24035" w:rsidP="00F24035">
      <w:pPr>
        <w:numPr>
          <w:ilvl w:val="0"/>
          <w:numId w:val="18"/>
        </w:numPr>
        <w:spacing w:after="0" w:line="240" w:lineRule="auto"/>
        <w:ind w:left="567" w:hanging="283"/>
        <w:jc w:val="left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sz w:val="24"/>
        </w:rPr>
        <w:t xml:space="preserve">Wyrabianie umiejętności </w:t>
      </w:r>
      <w:r w:rsidRPr="00F24035">
        <w:rPr>
          <w:rFonts w:ascii="Times New Roman" w:eastAsiaTheme="minorHAnsi" w:hAnsi="Times New Roman"/>
          <w:spacing w:val="3"/>
          <w:sz w:val="24"/>
        </w:rPr>
        <w:t xml:space="preserve">samodzielnego  </w:t>
      </w:r>
      <w:r w:rsidRPr="00F24035">
        <w:rPr>
          <w:rFonts w:ascii="Times New Roman" w:eastAsiaTheme="minorHAnsi" w:hAnsi="Times New Roman"/>
          <w:sz w:val="24"/>
        </w:rPr>
        <w:t>wypełniania  ról</w:t>
      </w:r>
      <w:r w:rsidRPr="00F24035">
        <w:rPr>
          <w:rFonts w:ascii="Times New Roman" w:eastAsiaTheme="minorHAnsi" w:hAnsi="Times New Roman"/>
          <w:spacing w:val="3"/>
          <w:sz w:val="24"/>
        </w:rPr>
        <w:t>społecznych;</w:t>
      </w:r>
    </w:p>
    <w:p w:rsidR="00F24035" w:rsidRPr="00F24035" w:rsidRDefault="00F24035" w:rsidP="00F24035">
      <w:pPr>
        <w:numPr>
          <w:ilvl w:val="0"/>
          <w:numId w:val="18"/>
        </w:numPr>
        <w:spacing w:after="0" w:line="240" w:lineRule="auto"/>
        <w:ind w:left="567" w:hanging="283"/>
        <w:jc w:val="left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sz w:val="24"/>
        </w:rPr>
        <w:t>Likwidację barier architektonic</w:t>
      </w:r>
      <w:r w:rsidRPr="00F24035">
        <w:rPr>
          <w:rFonts w:ascii="Times New Roman" w:eastAsiaTheme="minorHAnsi" w:hAnsi="Times New Roman"/>
          <w:spacing w:val="3"/>
          <w:sz w:val="24"/>
        </w:rPr>
        <w:t xml:space="preserve">znych, </w:t>
      </w:r>
      <w:r w:rsidRPr="00F24035">
        <w:rPr>
          <w:rFonts w:ascii="Times New Roman" w:eastAsiaTheme="minorHAnsi" w:hAnsi="Times New Roman"/>
          <w:sz w:val="24"/>
        </w:rPr>
        <w:t>urbanistycznych, transporto</w:t>
      </w:r>
      <w:r w:rsidRPr="00F24035">
        <w:rPr>
          <w:rFonts w:ascii="Times New Roman" w:eastAsiaTheme="minorHAnsi" w:hAnsi="Times New Roman"/>
          <w:spacing w:val="-3"/>
          <w:sz w:val="24"/>
        </w:rPr>
        <w:t xml:space="preserve">wych, </w:t>
      </w:r>
      <w:r w:rsidRPr="00F24035">
        <w:rPr>
          <w:rFonts w:ascii="Times New Roman" w:eastAsiaTheme="minorHAnsi" w:hAnsi="Times New Roman"/>
          <w:sz w:val="24"/>
        </w:rPr>
        <w:t xml:space="preserve">w komunikowaniu  się i </w:t>
      </w:r>
      <w:r w:rsidRPr="00F24035">
        <w:rPr>
          <w:rFonts w:ascii="Times New Roman" w:eastAsiaTheme="minorHAnsi" w:hAnsi="Times New Roman"/>
          <w:spacing w:val="3"/>
          <w:sz w:val="24"/>
        </w:rPr>
        <w:t xml:space="preserve">dostępie </w:t>
      </w:r>
      <w:r w:rsidRPr="00F24035">
        <w:rPr>
          <w:rFonts w:ascii="Times New Roman" w:eastAsiaTheme="minorHAnsi" w:hAnsi="Times New Roman"/>
          <w:sz w:val="24"/>
        </w:rPr>
        <w:t>doinformacji;</w:t>
      </w:r>
    </w:p>
    <w:p w:rsidR="00F24035" w:rsidRPr="00F24035" w:rsidRDefault="00F24035" w:rsidP="00F24035">
      <w:pPr>
        <w:numPr>
          <w:ilvl w:val="0"/>
          <w:numId w:val="18"/>
        </w:numPr>
        <w:spacing w:after="0" w:line="240" w:lineRule="auto"/>
        <w:ind w:left="567" w:hanging="283"/>
        <w:jc w:val="left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w w:val="105"/>
          <w:sz w:val="24"/>
        </w:rPr>
        <w:t xml:space="preserve">Kształtowaniewspołeczeństwiewłaściwychpostawizachowańsprzyjających </w:t>
      </w:r>
      <w:proofErr w:type="spellStart"/>
      <w:r w:rsidRPr="00F24035">
        <w:rPr>
          <w:rFonts w:ascii="Times New Roman" w:eastAsiaTheme="minorHAnsi" w:hAnsi="Times New Roman"/>
          <w:w w:val="105"/>
          <w:sz w:val="24"/>
        </w:rPr>
        <w:t>integracjizosobaminiepełnosprawnymi</w:t>
      </w:r>
      <w:proofErr w:type="spellEnd"/>
      <w:r w:rsidRPr="00F24035">
        <w:rPr>
          <w:rFonts w:ascii="Times New Roman" w:eastAsiaTheme="minorHAnsi" w:hAnsi="Times New Roman"/>
          <w:w w:val="105"/>
          <w:sz w:val="24"/>
        </w:rPr>
        <w:t>.</w:t>
      </w:r>
    </w:p>
    <w:p w:rsidR="00F24035" w:rsidRPr="00F24035" w:rsidRDefault="00F24035" w:rsidP="00F24035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b/>
          <w:w w:val="105"/>
          <w:sz w:val="24"/>
        </w:rPr>
        <w:t>Powiatowe Centrum Pomocy Rodzinie w Ciechanowie, realizator zadań z zakresu rehabilitacji społecznej, w ramach środków finansowych PFRON, będących w jego dyspozycji   udziela pomocy  niepełnosprawnym   mieszkańcom   powiatu poprzez:</w:t>
      </w:r>
    </w:p>
    <w:p w:rsidR="00F24035" w:rsidRPr="00F24035" w:rsidRDefault="00F24035" w:rsidP="00F24035">
      <w:pPr>
        <w:numPr>
          <w:ilvl w:val="0"/>
          <w:numId w:val="19"/>
        </w:numPr>
        <w:spacing w:after="0" w:line="240" w:lineRule="auto"/>
        <w:ind w:left="284" w:hanging="284"/>
        <w:jc w:val="left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w w:val="105"/>
          <w:sz w:val="24"/>
        </w:rPr>
        <w:t>dofinansowaniezaopatrzeniawsprzętrehabilitacyjny,przedmiotyortopedyczneiśrodki pomocniczeprzyznawaneosobomniepełnosprawnymnapodstawieodrębnychprzepisów;</w:t>
      </w:r>
    </w:p>
    <w:p w:rsidR="00F24035" w:rsidRPr="00F24035" w:rsidRDefault="00F24035" w:rsidP="00F24035">
      <w:pPr>
        <w:numPr>
          <w:ilvl w:val="0"/>
          <w:numId w:val="19"/>
        </w:numPr>
        <w:spacing w:after="0" w:line="240" w:lineRule="auto"/>
        <w:ind w:left="284" w:hanging="284"/>
        <w:jc w:val="left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w w:val="105"/>
          <w:sz w:val="24"/>
        </w:rPr>
        <w:t>dofinansowaniedoturnusówrehabilitacyjnychdladzieciimłodzieżyniepełnosprawnej;</w:t>
      </w:r>
    </w:p>
    <w:p w:rsidR="00F24035" w:rsidRPr="00F24035" w:rsidRDefault="00F24035" w:rsidP="00F24035">
      <w:pPr>
        <w:numPr>
          <w:ilvl w:val="0"/>
          <w:numId w:val="19"/>
        </w:numPr>
        <w:spacing w:after="0" w:line="240" w:lineRule="auto"/>
        <w:ind w:left="284" w:hanging="284"/>
        <w:jc w:val="left"/>
        <w:rPr>
          <w:rFonts w:ascii="Times New Roman" w:eastAsiaTheme="minorHAnsi" w:hAnsi="Times New Roman"/>
        </w:rPr>
      </w:pPr>
      <w:r w:rsidRPr="00F24035">
        <w:rPr>
          <w:rFonts w:ascii="Times New Roman" w:eastAsiaTheme="minorHAnsi" w:hAnsi="Times New Roman"/>
          <w:w w:val="105"/>
          <w:sz w:val="24"/>
        </w:rPr>
        <w:t xml:space="preserve">likwidacjabarierarchitektonicznych,wkomunikowaniu </w:t>
      </w:r>
      <w:r w:rsidRPr="00F24035">
        <w:rPr>
          <w:rFonts w:ascii="Times New Roman" w:eastAsiaTheme="minorHAnsi" w:hAnsi="Times New Roman"/>
          <w:spacing w:val="4"/>
          <w:w w:val="105"/>
          <w:sz w:val="24"/>
        </w:rPr>
        <w:t>się</w:t>
      </w:r>
      <w:r w:rsidRPr="00F24035">
        <w:rPr>
          <w:rFonts w:ascii="Times New Roman" w:eastAsiaTheme="minorHAnsi" w:hAnsi="Times New Roman"/>
          <w:w w:val="105"/>
          <w:sz w:val="24"/>
        </w:rPr>
        <w:t xml:space="preserve">itechnicznychwzwiązkuz </w:t>
      </w:r>
      <w:r w:rsidRPr="00F24035">
        <w:rPr>
          <w:rFonts w:ascii="Times New Roman" w:eastAsiaTheme="minorHAnsi" w:hAnsi="Times New Roman"/>
          <w:spacing w:val="-3"/>
          <w:w w:val="105"/>
          <w:sz w:val="24"/>
        </w:rPr>
        <w:t xml:space="preserve">indywidualnymi </w:t>
      </w:r>
      <w:r w:rsidRPr="00F24035">
        <w:rPr>
          <w:rFonts w:ascii="Times New Roman" w:eastAsiaTheme="minorHAnsi" w:hAnsi="Times New Roman"/>
          <w:w w:val="105"/>
          <w:sz w:val="24"/>
        </w:rPr>
        <w:t>potrzebami osób</w:t>
      </w:r>
      <w:r w:rsidRPr="00F24035">
        <w:rPr>
          <w:rFonts w:ascii="Times New Roman" w:eastAsiaTheme="minorHAnsi" w:hAnsi="Times New Roman"/>
          <w:spacing w:val="-2"/>
          <w:w w:val="105"/>
          <w:sz w:val="24"/>
        </w:rPr>
        <w:t>niepełnosprawnych;</w:t>
      </w:r>
    </w:p>
    <w:p w:rsidR="00F24035" w:rsidRPr="00F24035" w:rsidRDefault="00F24035" w:rsidP="00F24035">
      <w:pPr>
        <w:numPr>
          <w:ilvl w:val="0"/>
          <w:numId w:val="19"/>
        </w:numPr>
        <w:spacing w:after="0" w:line="240" w:lineRule="auto"/>
        <w:ind w:left="284" w:hanging="284"/>
        <w:jc w:val="left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w w:val="105"/>
          <w:sz w:val="24"/>
        </w:rPr>
        <w:t xml:space="preserve">dofinansowanie kosztów działalności </w:t>
      </w:r>
      <w:r w:rsidRPr="00F24035">
        <w:rPr>
          <w:rFonts w:ascii="Times New Roman" w:eastAsiaTheme="minorHAnsi" w:hAnsi="Times New Roman"/>
          <w:spacing w:val="-4"/>
          <w:w w:val="105"/>
          <w:sz w:val="24"/>
        </w:rPr>
        <w:t xml:space="preserve">warsztatu </w:t>
      </w:r>
      <w:r w:rsidRPr="00F24035">
        <w:rPr>
          <w:rFonts w:ascii="Times New Roman" w:eastAsiaTheme="minorHAnsi" w:hAnsi="Times New Roman"/>
          <w:w w:val="105"/>
          <w:sz w:val="24"/>
        </w:rPr>
        <w:t>terapiizajęciowej;</w:t>
      </w:r>
    </w:p>
    <w:p w:rsidR="00F24035" w:rsidRPr="00F24035" w:rsidRDefault="00F24035" w:rsidP="00F24035">
      <w:pPr>
        <w:numPr>
          <w:ilvl w:val="0"/>
          <w:numId w:val="19"/>
        </w:numPr>
        <w:spacing w:after="0" w:line="240" w:lineRule="auto"/>
        <w:ind w:left="284" w:hanging="284"/>
        <w:jc w:val="left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sz w:val="24"/>
        </w:rPr>
        <w:t xml:space="preserve">dofinansowanie  sportu,  kultury,  rekreacji,  i  </w:t>
      </w:r>
      <w:r w:rsidRPr="00F24035">
        <w:rPr>
          <w:rFonts w:ascii="Times New Roman" w:eastAsiaTheme="minorHAnsi" w:hAnsi="Times New Roman"/>
          <w:spacing w:val="2"/>
          <w:sz w:val="24"/>
        </w:rPr>
        <w:t xml:space="preserve">turystyki </w:t>
      </w:r>
      <w:r w:rsidRPr="00F24035">
        <w:rPr>
          <w:rFonts w:ascii="Times New Roman" w:eastAsiaTheme="minorHAnsi" w:hAnsi="Times New Roman"/>
          <w:sz w:val="24"/>
        </w:rPr>
        <w:t>osóbniepełnosprawnych.</w:t>
      </w:r>
    </w:p>
    <w:p w:rsidR="00F24035" w:rsidRPr="00F24035" w:rsidRDefault="00F24035" w:rsidP="00F24035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F24035" w:rsidRPr="00F24035" w:rsidRDefault="00F24035" w:rsidP="00F24035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sz w:val="24"/>
        </w:rPr>
        <w:t>Aktami  wykonawczymi   dla tych  form pomocy są:</w:t>
      </w:r>
    </w:p>
    <w:p w:rsidR="00F24035" w:rsidRPr="00F24035" w:rsidRDefault="00F24035" w:rsidP="00F24035">
      <w:pPr>
        <w:spacing w:after="0" w:line="240" w:lineRule="auto"/>
        <w:ind w:firstLine="0"/>
        <w:rPr>
          <w:rFonts w:ascii="Times New Roman" w:eastAsiaTheme="minorHAnsi" w:hAnsi="Times New Roman"/>
        </w:rPr>
      </w:pPr>
    </w:p>
    <w:p w:rsidR="00F24035" w:rsidRPr="00F24035" w:rsidRDefault="00802C6A" w:rsidP="00F24035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w w:val="105"/>
          <w:sz w:val="24"/>
        </w:rPr>
        <w:t>- Rozporządzenie</w:t>
      </w:r>
      <w:r w:rsidR="00F24035" w:rsidRPr="00F24035">
        <w:rPr>
          <w:rFonts w:ascii="Times New Roman" w:eastAsiaTheme="minorHAnsi" w:hAnsi="Times New Roman"/>
          <w:w w:val="105"/>
          <w:sz w:val="24"/>
        </w:rPr>
        <w:t>MinistraPracyiPolitykiSpołecznejzdnia25czerwca2002rwsprawie określeniarodzajówzadańpowiatu,któremogąbyć</w:t>
      </w:r>
      <w:r w:rsidR="00F24035" w:rsidRPr="00F24035">
        <w:rPr>
          <w:rFonts w:ascii="Times New Roman" w:eastAsiaTheme="minorHAnsi" w:hAnsi="Times New Roman"/>
          <w:spacing w:val="3"/>
          <w:w w:val="105"/>
          <w:sz w:val="24"/>
        </w:rPr>
        <w:t>finansowane ze</w:t>
      </w:r>
      <w:r w:rsidR="00F24035" w:rsidRPr="00F24035">
        <w:rPr>
          <w:rFonts w:ascii="Times New Roman" w:eastAsiaTheme="minorHAnsi" w:hAnsi="Times New Roman"/>
          <w:w w:val="105"/>
          <w:sz w:val="24"/>
        </w:rPr>
        <w:t xml:space="preserve">środkówPaństwowego Funduszu Rehabilitacji </w:t>
      </w:r>
      <w:r w:rsidR="00F24035" w:rsidRPr="00F24035">
        <w:rPr>
          <w:rFonts w:ascii="Times New Roman" w:eastAsiaTheme="minorHAnsi" w:hAnsi="Times New Roman"/>
          <w:spacing w:val="-4"/>
          <w:w w:val="105"/>
          <w:sz w:val="24"/>
        </w:rPr>
        <w:t xml:space="preserve">Osób </w:t>
      </w:r>
      <w:r w:rsidR="00F24035" w:rsidRPr="00F24035">
        <w:rPr>
          <w:rFonts w:ascii="Times New Roman" w:eastAsiaTheme="minorHAnsi" w:hAnsi="Times New Roman"/>
          <w:w w:val="105"/>
          <w:sz w:val="24"/>
        </w:rPr>
        <w:t>Niepełnosprawnych (tj. Obwieszczenie Ministra Pracy i Polityki Społecznej z dnia 11 czerwca 2015 roku Dz. U. z 2015 r. poz. 926 ze zm.);</w:t>
      </w:r>
    </w:p>
    <w:p w:rsidR="00F24035" w:rsidRPr="00F24035" w:rsidRDefault="00F24035" w:rsidP="00F24035">
      <w:pPr>
        <w:widowControl w:val="0"/>
        <w:tabs>
          <w:tab w:val="left" w:pos="0"/>
          <w:tab w:val="left" w:pos="9272"/>
        </w:tabs>
        <w:autoSpaceDE w:val="0"/>
        <w:autoSpaceDN w:val="0"/>
        <w:spacing w:after="0" w:line="247" w:lineRule="auto"/>
        <w:ind w:left="-6"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- Rozporządzenie</w:t>
      </w:r>
      <w:r w:rsidRPr="00F24035">
        <w:rPr>
          <w:rFonts w:ascii="Times New Roman" w:eastAsia="Times New Roman" w:hAnsi="Times New Roman"/>
          <w:spacing w:val="3"/>
          <w:w w:val="105"/>
          <w:sz w:val="24"/>
          <w:szCs w:val="24"/>
        </w:rPr>
        <w:t>Ministra</w:t>
      </w:r>
      <w:r w:rsidRPr="00F24035">
        <w:rPr>
          <w:rFonts w:ascii="Times New Roman" w:eastAsia="Times New Roman" w:hAnsi="Times New Roman"/>
          <w:spacing w:val="-4"/>
          <w:w w:val="105"/>
          <w:sz w:val="24"/>
          <w:szCs w:val="24"/>
        </w:rPr>
        <w:t>Pracy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iPolitykiSpołecznejzdnia15listopada </w:t>
      </w:r>
      <w:r w:rsidRPr="00F24035">
        <w:rPr>
          <w:rFonts w:ascii="Times New Roman" w:eastAsia="Times New Roman" w:hAnsi="Times New Roman"/>
          <w:sz w:val="24"/>
          <w:szCs w:val="24"/>
        </w:rPr>
        <w:t>2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007 roku w sprawie turnusów rehabilitacyjnych ( Dz.U. nr 230,poz.1694 ze </w:t>
      </w:r>
      <w:proofErr w:type="spellStart"/>
      <w:r w:rsidRPr="00F24035">
        <w:rPr>
          <w:rFonts w:ascii="Times New Roman" w:eastAsia="Times New Roman" w:hAnsi="Times New Roman"/>
          <w:w w:val="105"/>
          <w:sz w:val="24"/>
          <w:szCs w:val="24"/>
        </w:rPr>
        <w:t>zm</w:t>
      </w:r>
      <w:proofErr w:type="spellEnd"/>
      <w:r w:rsidRPr="00F24035">
        <w:rPr>
          <w:rFonts w:ascii="Times New Roman" w:eastAsia="Times New Roman" w:hAnsi="Times New Roman"/>
          <w:w w:val="105"/>
          <w:sz w:val="24"/>
          <w:szCs w:val="24"/>
        </w:rPr>
        <w:t>)</w:t>
      </w:r>
    </w:p>
    <w:p w:rsidR="00F24035" w:rsidRPr="00F24035" w:rsidRDefault="00802C6A" w:rsidP="00F24035">
      <w:pPr>
        <w:widowControl w:val="0"/>
        <w:tabs>
          <w:tab w:val="left" w:pos="281"/>
        </w:tabs>
        <w:autoSpaceDE w:val="0"/>
        <w:autoSpaceDN w:val="0"/>
        <w:spacing w:before="10" w:after="0" w:line="247" w:lineRule="auto"/>
        <w:ind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w w:val="105"/>
          <w:sz w:val="24"/>
          <w:szCs w:val="24"/>
        </w:rPr>
        <w:t>- Rozporządzenie</w:t>
      </w:r>
      <w:r w:rsidR="00F24035"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 Ministra Pracy i Polityki Społecznej z </w:t>
      </w:r>
      <w:r w:rsidR="00F24035" w:rsidRPr="00F24035">
        <w:rPr>
          <w:rFonts w:ascii="Times New Roman" w:eastAsia="Times New Roman" w:hAnsi="Times New Roman"/>
          <w:spacing w:val="3"/>
          <w:w w:val="105"/>
          <w:sz w:val="24"/>
          <w:szCs w:val="24"/>
        </w:rPr>
        <w:t xml:space="preserve">dnia </w:t>
      </w:r>
      <w:r w:rsidR="00F24035"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25 marca 2004 r. w sprawie szczegółowych zasad tworzenia, </w:t>
      </w:r>
      <w:r w:rsidR="00F24035" w:rsidRPr="00F24035">
        <w:rPr>
          <w:rFonts w:ascii="Times New Roman" w:eastAsia="Times New Roman" w:hAnsi="Times New Roman"/>
          <w:spacing w:val="2"/>
          <w:w w:val="105"/>
          <w:sz w:val="24"/>
          <w:szCs w:val="24"/>
        </w:rPr>
        <w:t xml:space="preserve">działania </w:t>
      </w:r>
      <w:r w:rsidR="00F24035"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i finansowania </w:t>
      </w:r>
      <w:r w:rsidR="00F24035" w:rsidRPr="00F24035">
        <w:rPr>
          <w:rFonts w:ascii="Times New Roman" w:eastAsia="Times New Roman" w:hAnsi="Times New Roman"/>
          <w:spacing w:val="-3"/>
          <w:w w:val="105"/>
          <w:sz w:val="24"/>
          <w:szCs w:val="24"/>
        </w:rPr>
        <w:t xml:space="preserve">warsztatów </w:t>
      </w:r>
      <w:r w:rsidR="00F24035" w:rsidRPr="00F24035">
        <w:rPr>
          <w:rFonts w:ascii="Times New Roman" w:eastAsia="Times New Roman" w:hAnsi="Times New Roman"/>
          <w:w w:val="105"/>
          <w:sz w:val="24"/>
          <w:szCs w:val="24"/>
        </w:rPr>
        <w:t>terapiizajęciowej</w:t>
      </w:r>
      <w:r w:rsidR="00F24035" w:rsidRPr="00F24035">
        <w:rPr>
          <w:rFonts w:ascii="Times New Roman" w:eastAsia="Times New Roman" w:hAnsi="Times New Roman"/>
          <w:sz w:val="24"/>
          <w:szCs w:val="24"/>
        </w:rPr>
        <w:br/>
      </w:r>
      <w:r w:rsidR="00F24035" w:rsidRPr="00F24035">
        <w:rPr>
          <w:rFonts w:ascii="Times New Roman" w:eastAsia="Times New Roman" w:hAnsi="Times New Roman"/>
          <w:w w:val="110"/>
          <w:sz w:val="24"/>
          <w:szCs w:val="24"/>
        </w:rPr>
        <w:t>( Dz. U. 63 poz. 587) .</w:t>
      </w:r>
    </w:p>
    <w:p w:rsidR="00F24035" w:rsidRPr="00F24035" w:rsidRDefault="00F24035" w:rsidP="00F24035">
      <w:pPr>
        <w:spacing w:after="0" w:line="240" w:lineRule="auto"/>
        <w:ind w:firstLine="0"/>
        <w:jc w:val="left"/>
        <w:rPr>
          <w:rFonts w:asciiTheme="minorHAnsi" w:eastAsiaTheme="minorHAnsi" w:hAnsiTheme="minorHAnsi" w:cstheme="minorBidi"/>
        </w:rPr>
      </w:pPr>
    </w:p>
    <w:p w:rsidR="00F24035" w:rsidRPr="00F24035" w:rsidRDefault="00F24035" w:rsidP="00F24035">
      <w:pPr>
        <w:widowControl w:val="0"/>
        <w:numPr>
          <w:ilvl w:val="0"/>
          <w:numId w:val="21"/>
        </w:numPr>
        <w:tabs>
          <w:tab w:val="left" w:pos="371"/>
        </w:tabs>
        <w:autoSpaceDE w:val="0"/>
        <w:autoSpaceDN w:val="0"/>
        <w:spacing w:after="0" w:line="240" w:lineRule="auto"/>
        <w:ind w:firstLine="3"/>
        <w:jc w:val="left"/>
        <w:rPr>
          <w:rFonts w:ascii="Times New Roman" w:eastAsia="Times New Roman" w:hAnsi="Times New Roman"/>
          <w:b/>
          <w:color w:val="1A1A1A"/>
          <w:sz w:val="24"/>
          <w:szCs w:val="24"/>
        </w:rPr>
      </w:pPr>
      <w:r w:rsidRPr="00F24035">
        <w:rPr>
          <w:rFonts w:ascii="Times New Roman" w:eastAsia="Times New Roman" w:hAnsi="Times New Roman"/>
          <w:b/>
          <w:color w:val="1A1A1A"/>
          <w:sz w:val="24"/>
          <w:szCs w:val="24"/>
        </w:rPr>
        <w:t xml:space="preserve">Dofinansowanie  </w:t>
      </w:r>
      <w:r w:rsidRPr="00F24035">
        <w:rPr>
          <w:rFonts w:ascii="Times New Roman" w:eastAsia="Times New Roman" w:hAnsi="Times New Roman"/>
          <w:b/>
          <w:color w:val="313131"/>
          <w:sz w:val="24"/>
          <w:szCs w:val="24"/>
        </w:rPr>
        <w:t xml:space="preserve">zaopatrzenia  w </w:t>
      </w:r>
      <w:r w:rsidRPr="00F24035">
        <w:rPr>
          <w:rFonts w:ascii="Times New Roman" w:eastAsia="Times New Roman" w:hAnsi="Times New Roman"/>
          <w:b/>
          <w:color w:val="1A1A1A"/>
          <w:sz w:val="24"/>
          <w:szCs w:val="24"/>
        </w:rPr>
        <w:t xml:space="preserve">przedmioty  ortopedyczne  </w:t>
      </w:r>
      <w:r w:rsidRPr="00F24035">
        <w:rPr>
          <w:rFonts w:ascii="Times New Roman" w:eastAsia="Times New Roman" w:hAnsi="Times New Roman"/>
          <w:color w:val="313131"/>
          <w:sz w:val="24"/>
          <w:szCs w:val="24"/>
        </w:rPr>
        <w:t xml:space="preserve">i </w:t>
      </w:r>
      <w:r w:rsidRPr="00F24035">
        <w:rPr>
          <w:rFonts w:ascii="Times New Roman" w:eastAsia="Times New Roman" w:hAnsi="Times New Roman"/>
          <w:b/>
          <w:color w:val="313131"/>
          <w:sz w:val="24"/>
          <w:szCs w:val="24"/>
        </w:rPr>
        <w:t>środki pomocnicze</w:t>
      </w:r>
    </w:p>
    <w:p w:rsidR="00F24035" w:rsidRPr="00F24035" w:rsidRDefault="00F24035" w:rsidP="00F24035">
      <w:pPr>
        <w:widowControl w:val="0"/>
        <w:autoSpaceDE w:val="0"/>
        <w:autoSpaceDN w:val="0"/>
        <w:spacing w:before="5" w:after="0" w:line="240" w:lineRule="auto"/>
        <w:ind w:firstLine="0"/>
        <w:jc w:val="left"/>
        <w:rPr>
          <w:rFonts w:ascii="Times New Roman" w:eastAsia="Times New Roman" w:hAnsi="Times New Roman"/>
          <w:b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54" w:lineRule="auto"/>
        <w:ind w:left="122" w:firstLine="1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Osoby niepełnosprawne, które dokonały zakupu przedmiotu ortopedycznego lub środka pomocniczego w ramach ubezpieczenia zdrowotnego i poniosły z tego tytułu wydatki mogą się ubiegać o całkowity lub częściowy zwrot poniesionych wydatków finansowych w PCPR w Ciechanowie, o ile spełniają łącznie następujące warunki:</w:t>
      </w:r>
    </w:p>
    <w:p w:rsidR="00F24035" w:rsidRPr="00F24035" w:rsidRDefault="00F24035" w:rsidP="00F24035">
      <w:pPr>
        <w:widowControl w:val="0"/>
        <w:numPr>
          <w:ilvl w:val="0"/>
          <w:numId w:val="20"/>
        </w:numPr>
        <w:tabs>
          <w:tab w:val="left" w:pos="473"/>
        </w:tabs>
        <w:autoSpaceDE w:val="0"/>
        <w:autoSpaceDN w:val="0"/>
        <w:spacing w:after="0" w:line="258" w:lineRule="exact"/>
        <w:ind w:hanging="352"/>
        <w:jc w:val="left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posiadają aktualne orzeczenie </w:t>
      </w:r>
      <w:r w:rsidRPr="00F24035">
        <w:rPr>
          <w:rFonts w:ascii="Times New Roman" w:eastAsia="Times New Roman" w:hAnsi="Times New Roman"/>
          <w:spacing w:val="-4"/>
          <w:w w:val="105"/>
          <w:sz w:val="24"/>
          <w:szCs w:val="24"/>
        </w:rPr>
        <w:t xml:space="preserve">potwierdzające 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>status osobyniepełnosprawnej,</w:t>
      </w:r>
    </w:p>
    <w:p w:rsidR="00F24035" w:rsidRPr="00F24035" w:rsidRDefault="00F24035" w:rsidP="00F24035">
      <w:pPr>
        <w:widowControl w:val="0"/>
        <w:numPr>
          <w:ilvl w:val="0"/>
          <w:numId w:val="20"/>
        </w:numPr>
        <w:tabs>
          <w:tab w:val="left" w:pos="473"/>
        </w:tabs>
        <w:autoSpaceDE w:val="0"/>
        <w:autoSpaceDN w:val="0"/>
        <w:spacing w:before="9" w:after="0" w:line="254" w:lineRule="auto"/>
        <w:ind w:hanging="343"/>
        <w:jc w:val="left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przeciętny miesięczny dochód tych osób w rozumieniu </w:t>
      </w:r>
      <w:r w:rsidRPr="00F24035">
        <w:rPr>
          <w:rFonts w:ascii="Times New Roman" w:eastAsia="Times New Roman" w:hAnsi="Times New Roman"/>
          <w:spacing w:val="2"/>
          <w:sz w:val="24"/>
          <w:szCs w:val="24"/>
        </w:rPr>
        <w:t xml:space="preserve">przepisów </w:t>
      </w:r>
      <w:r w:rsidRPr="00F24035">
        <w:rPr>
          <w:rFonts w:ascii="Times New Roman" w:eastAsia="Times New Roman" w:hAnsi="Times New Roman"/>
          <w:sz w:val="24"/>
          <w:szCs w:val="24"/>
        </w:rPr>
        <w:t>o świadczeniach rodzinnych, obliczony za kwartał poprzedzający miesiąc składania wniosku nie przekracza odpowiednio:</w:t>
      </w:r>
    </w:p>
    <w:p w:rsidR="00F24035" w:rsidRPr="00F24035" w:rsidRDefault="00F24035" w:rsidP="00F24035">
      <w:pPr>
        <w:widowControl w:val="0"/>
        <w:tabs>
          <w:tab w:val="left" w:pos="473"/>
        </w:tabs>
        <w:autoSpaceDE w:val="0"/>
        <w:autoSpaceDN w:val="0"/>
        <w:spacing w:before="9" w:after="0" w:line="254" w:lineRule="auto"/>
        <w:ind w:left="470" w:firstLine="0"/>
        <w:rPr>
          <w:rFonts w:ascii="Times New Roman" w:eastAsia="Times New Roman" w:hAnsi="Times New Roman"/>
          <w:w w:val="105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- 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50% przeciętnego wynagrodzenia, o którym mowa w art. 2 pkt 4 ustawy - na członka rodziny pozostającego we wspólnym gospodarstwie domowym, </w:t>
      </w:r>
    </w:p>
    <w:p w:rsidR="00F24035" w:rsidRPr="00F24035" w:rsidRDefault="00F24035" w:rsidP="00F24035">
      <w:pPr>
        <w:widowControl w:val="0"/>
        <w:autoSpaceDE w:val="0"/>
        <w:autoSpaceDN w:val="0"/>
        <w:spacing w:before="23" w:after="0" w:line="247" w:lineRule="auto"/>
        <w:ind w:left="462" w:firstLine="8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- 65%  przeciętnego wynagrodzenia -w  przypadku osoby samotnej.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40" w:lineRule="auto"/>
        <w:ind w:firstLine="0"/>
        <w:rPr>
          <w:rFonts w:ascii="Times New Roman" w:eastAsia="Times New Roman" w:hAnsi="Times New Roman"/>
          <w:w w:val="105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lastRenderedPageBreak/>
        <w:t xml:space="preserve">W 2014 roku udzielono powyższej pomocy 533 osobom niepełnosprawnym na łączną </w:t>
      </w:r>
      <w:r w:rsidRPr="00F24035">
        <w:rPr>
          <w:rFonts w:ascii="Times New Roman" w:eastAsiaTheme="minorHAnsi" w:hAnsi="Times New Roman"/>
          <w:w w:val="110"/>
          <w:sz w:val="24"/>
          <w:szCs w:val="24"/>
        </w:rPr>
        <w:t>kwotę:341.158,-.zł.Wtejgrupieznajdujesię36niepełnosprawnychdzieciimłodzieży. Pomoc</w:t>
      </w:r>
      <w:r w:rsidRPr="00F24035">
        <w:rPr>
          <w:rFonts w:ascii="Times New Roman" w:eastAsiaTheme="minorHAnsi" w:hAnsi="Times New Roman"/>
          <w:spacing w:val="4"/>
          <w:w w:val="110"/>
          <w:sz w:val="24"/>
          <w:szCs w:val="24"/>
        </w:rPr>
        <w:t>dla</w:t>
      </w:r>
      <w:r w:rsidRPr="00F24035">
        <w:rPr>
          <w:rFonts w:ascii="Times New Roman" w:eastAsiaTheme="minorHAnsi" w:hAnsi="Times New Roman"/>
          <w:w w:val="110"/>
          <w:sz w:val="24"/>
          <w:szCs w:val="24"/>
        </w:rPr>
        <w:t>najmłodszychwynosiła38.678,-zł.</w:t>
      </w:r>
    </w:p>
    <w:p w:rsidR="00F24035" w:rsidRPr="00F24035" w:rsidRDefault="00F24035" w:rsidP="00F24035">
      <w:pPr>
        <w:spacing w:before="1" w:after="160" w:line="266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F24035">
        <w:rPr>
          <w:rFonts w:ascii="Times New Roman" w:eastAsiaTheme="minorHAnsi" w:hAnsi="Times New Roman"/>
          <w:w w:val="105"/>
          <w:sz w:val="24"/>
          <w:szCs w:val="24"/>
        </w:rPr>
        <w:t>W 2015 roku pomocą objęto 542 osoby niepełnosprawne</w:t>
      </w:r>
      <w:r w:rsidR="009B303F">
        <w:rPr>
          <w:rFonts w:ascii="Times New Roman" w:eastAsiaTheme="minorHAnsi" w:hAnsi="Times New Roman"/>
          <w:w w:val="105"/>
          <w:sz w:val="24"/>
          <w:szCs w:val="24"/>
        </w:rPr>
        <w:t>. Wartość pomocy to kwota</w:t>
      </w:r>
      <w:r w:rsidRPr="00F24035">
        <w:rPr>
          <w:rFonts w:ascii="Times New Roman" w:eastAsiaTheme="minorHAnsi" w:hAnsi="Times New Roman"/>
          <w:w w:val="105"/>
          <w:sz w:val="24"/>
          <w:szCs w:val="24"/>
        </w:rPr>
        <w:t xml:space="preserve"> 383.238,-</w:t>
      </w:r>
      <w:r w:rsidR="009B303F">
        <w:rPr>
          <w:rFonts w:ascii="Times New Roman" w:eastAsiaTheme="minorHAnsi" w:hAnsi="Times New Roman"/>
          <w:w w:val="105"/>
          <w:sz w:val="24"/>
          <w:szCs w:val="24"/>
        </w:rPr>
        <w:t xml:space="preserve">  zł.  P</w:t>
      </w:r>
      <w:r w:rsidRPr="00F24035">
        <w:rPr>
          <w:rFonts w:ascii="Times New Roman" w:eastAsiaTheme="minorHAnsi" w:hAnsi="Times New Roman"/>
          <w:w w:val="105"/>
          <w:sz w:val="24"/>
          <w:szCs w:val="24"/>
        </w:rPr>
        <w:t>omoc dla  48 dzieci i młodzieży   niepełnosprawnej wynosiła 56.813,-  zł.</w:t>
      </w:r>
    </w:p>
    <w:p w:rsidR="00F24035" w:rsidRPr="00F24035" w:rsidRDefault="009B303F" w:rsidP="00F24035">
      <w:pPr>
        <w:spacing w:before="1" w:after="160" w:line="256" w:lineRule="auto"/>
        <w:ind w:firstLine="1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w w:val="110"/>
          <w:sz w:val="24"/>
          <w:szCs w:val="24"/>
        </w:rPr>
        <w:t>W ramach pomocy</w:t>
      </w:r>
      <w:r w:rsidR="00F24035" w:rsidRPr="00F24035">
        <w:rPr>
          <w:rFonts w:ascii="Times New Roman" w:eastAsiaTheme="minorHAnsi" w:hAnsi="Times New Roman"/>
          <w:w w:val="110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w w:val="110"/>
          <w:sz w:val="24"/>
          <w:szCs w:val="24"/>
        </w:rPr>
        <w:t xml:space="preserve">udzielono dofinansowań </w:t>
      </w:r>
      <w:r w:rsidR="00F24035" w:rsidRPr="00F24035">
        <w:rPr>
          <w:rFonts w:ascii="Times New Roman" w:eastAsiaTheme="minorHAnsi" w:hAnsi="Times New Roman"/>
          <w:w w:val="110"/>
          <w:sz w:val="24"/>
          <w:szCs w:val="24"/>
        </w:rPr>
        <w:t xml:space="preserve"> do zakupów:  aparatów słuchowych  , wózków inwalidzkich, szkieł okularowych, materacy i poduszek przeciwodleżynowych , butów ortopedycznych, protez </w:t>
      </w:r>
      <w:proofErr w:type="spellStart"/>
      <w:r w:rsidR="00F24035" w:rsidRPr="00F24035">
        <w:rPr>
          <w:rFonts w:ascii="Times New Roman" w:eastAsiaTheme="minorHAnsi" w:hAnsi="Times New Roman"/>
          <w:w w:val="110"/>
          <w:sz w:val="24"/>
          <w:szCs w:val="24"/>
        </w:rPr>
        <w:t>iortez</w:t>
      </w:r>
      <w:proofErr w:type="spellEnd"/>
      <w:r w:rsidR="00F24035" w:rsidRPr="00F24035">
        <w:rPr>
          <w:rFonts w:ascii="Times New Roman" w:eastAsiaTheme="minorHAnsi" w:hAnsi="Times New Roman"/>
          <w:w w:val="110"/>
          <w:sz w:val="24"/>
          <w:szCs w:val="24"/>
        </w:rPr>
        <w:t xml:space="preserve"> kończyn, protez piersi, peruk, </w:t>
      </w:r>
      <w:proofErr w:type="spellStart"/>
      <w:r w:rsidR="00F24035" w:rsidRPr="00F24035">
        <w:rPr>
          <w:rFonts w:ascii="Times New Roman" w:eastAsiaTheme="minorHAnsi" w:hAnsi="Times New Roman"/>
          <w:w w:val="110"/>
          <w:sz w:val="24"/>
          <w:szCs w:val="24"/>
        </w:rPr>
        <w:t>pionizatorów</w:t>
      </w:r>
      <w:proofErr w:type="spellEnd"/>
      <w:r w:rsidR="00F24035" w:rsidRPr="00F24035">
        <w:rPr>
          <w:rFonts w:ascii="Times New Roman" w:eastAsiaTheme="minorHAnsi" w:hAnsi="Times New Roman"/>
          <w:w w:val="110"/>
          <w:sz w:val="24"/>
          <w:szCs w:val="24"/>
        </w:rPr>
        <w:t xml:space="preserve">, balkoników, kul inwalidzkich, gorsetów, aparatów CPAP (bezdech senny), </w:t>
      </w:r>
      <w:proofErr w:type="spellStart"/>
      <w:r w:rsidR="00F24035" w:rsidRPr="00F24035">
        <w:rPr>
          <w:rFonts w:ascii="Times New Roman" w:eastAsiaTheme="minorHAnsi" w:hAnsi="Times New Roman"/>
          <w:w w:val="110"/>
          <w:sz w:val="24"/>
          <w:szCs w:val="24"/>
        </w:rPr>
        <w:t>pieluchomajtek</w:t>
      </w:r>
      <w:r w:rsidR="00F24035" w:rsidRPr="00F24035">
        <w:rPr>
          <w:rFonts w:ascii="Times New Roman" w:eastAsiaTheme="minorHAnsi" w:hAnsi="Times New Roman"/>
          <w:w w:val="105"/>
          <w:sz w:val="24"/>
          <w:szCs w:val="24"/>
        </w:rPr>
        <w:t>i</w:t>
      </w:r>
      <w:proofErr w:type="spellEnd"/>
      <w:r w:rsidR="00F24035" w:rsidRPr="00F24035">
        <w:rPr>
          <w:rFonts w:ascii="Times New Roman" w:eastAsiaTheme="minorHAnsi" w:hAnsi="Times New Roman"/>
          <w:w w:val="105"/>
          <w:sz w:val="24"/>
          <w:szCs w:val="24"/>
        </w:rPr>
        <w:t xml:space="preserve"> cewników.</w:t>
      </w:r>
    </w:p>
    <w:p w:rsidR="00F24035" w:rsidRPr="00F001BD" w:rsidRDefault="00F24035" w:rsidP="00F001BD">
      <w:pPr>
        <w:spacing w:after="160" w:line="261" w:lineRule="auto"/>
        <w:ind w:firstLine="12"/>
        <w:rPr>
          <w:rFonts w:ascii="Times New Roman" w:eastAsiaTheme="minorHAnsi" w:hAnsi="Times New Roman"/>
          <w:sz w:val="24"/>
          <w:szCs w:val="24"/>
        </w:rPr>
      </w:pPr>
      <w:r w:rsidRPr="00F24035">
        <w:rPr>
          <w:rFonts w:ascii="Times New Roman" w:eastAsiaTheme="minorHAnsi" w:hAnsi="Times New Roman"/>
          <w:w w:val="105"/>
          <w:sz w:val="24"/>
          <w:szCs w:val="24"/>
        </w:rPr>
        <w:t xml:space="preserve">Mając na uwadze </w:t>
      </w:r>
      <w:r w:rsidRPr="00F24035">
        <w:rPr>
          <w:rFonts w:ascii="Times New Roman" w:eastAsiaTheme="minorHAnsi" w:hAnsi="Times New Roman"/>
          <w:spacing w:val="3"/>
          <w:w w:val="105"/>
          <w:sz w:val="24"/>
          <w:szCs w:val="24"/>
        </w:rPr>
        <w:t xml:space="preserve">wymienione </w:t>
      </w:r>
      <w:r w:rsidRPr="00F24035">
        <w:rPr>
          <w:rFonts w:ascii="Times New Roman" w:eastAsiaTheme="minorHAnsi" w:hAnsi="Times New Roman"/>
          <w:w w:val="105"/>
          <w:sz w:val="24"/>
          <w:szCs w:val="24"/>
        </w:rPr>
        <w:t>szczegółowo rodzaje przedmiotów  pomocy w zaopatrzeniu,  ilość składanych przez osoby niepełnosprawne wniosków o dofinasowanie uzasadnionym jest przeznaczanie i wydatkowanie tak wysokich kwot środków finansowych PFRON na potrzeby egzystencjonalne niepełnosprawnych  mieszkańców powiatu.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54" w:lineRule="auto"/>
        <w:ind w:hanging="341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F24035">
        <w:rPr>
          <w:rFonts w:ascii="Times New Roman" w:eastAsia="Times New Roman" w:hAnsi="Times New Roman"/>
          <w:b/>
          <w:bCs/>
          <w:color w:val="2D2D2D"/>
          <w:w w:val="105"/>
          <w:sz w:val="24"/>
          <w:szCs w:val="24"/>
        </w:rPr>
        <w:t>1a. Dofinansowanie zaopatrzenia w sprzęt rehabilitacyjny osobom fizycznym ze środków PFRON.</w:t>
      </w:r>
    </w:p>
    <w:p w:rsidR="00F24035" w:rsidRPr="00F24035" w:rsidRDefault="00F24035" w:rsidP="00F24035">
      <w:pPr>
        <w:widowControl w:val="0"/>
        <w:autoSpaceDE w:val="0"/>
        <w:autoSpaceDN w:val="0"/>
        <w:spacing w:before="4" w:after="0" w:line="240" w:lineRule="auto"/>
        <w:ind w:firstLine="0"/>
        <w:rPr>
          <w:rFonts w:ascii="Times New Roman" w:eastAsia="Times New Roman" w:hAnsi="Times New Roman"/>
          <w:b/>
          <w:sz w:val="24"/>
          <w:szCs w:val="24"/>
        </w:rPr>
      </w:pPr>
    </w:p>
    <w:p w:rsidR="00F24035" w:rsidRPr="00F24035" w:rsidRDefault="00F24035" w:rsidP="00F24035">
      <w:pPr>
        <w:spacing w:after="160" w:line="266" w:lineRule="auto"/>
        <w:ind w:firstLine="13"/>
        <w:contextualSpacing/>
        <w:rPr>
          <w:rFonts w:ascii="Times New Roman" w:eastAsiaTheme="minorHAnsi" w:hAnsi="Times New Roman"/>
          <w:sz w:val="24"/>
          <w:szCs w:val="24"/>
        </w:rPr>
      </w:pPr>
      <w:r w:rsidRPr="00F24035">
        <w:rPr>
          <w:rFonts w:ascii="Times New Roman" w:eastAsiaTheme="minorHAnsi" w:hAnsi="Times New Roman"/>
          <w:w w:val="105"/>
          <w:sz w:val="24"/>
          <w:szCs w:val="24"/>
        </w:rPr>
        <w:t>Wysokość dofinansowania zaopatrzenia w sprzęt rehabilitacyjny może wynosić do 80 % kosztów tego sprzętu, nie więcej jednak niż  do  pięciokrotności  przeciętnegowynagrodzenia.</w:t>
      </w:r>
    </w:p>
    <w:p w:rsidR="00F24035" w:rsidRPr="00F24035" w:rsidRDefault="00F24035" w:rsidP="00F24035">
      <w:pPr>
        <w:spacing w:after="160" w:line="264" w:lineRule="auto"/>
        <w:ind w:hanging="6"/>
        <w:contextualSpacing/>
        <w:rPr>
          <w:rFonts w:ascii="Times New Roman" w:eastAsiaTheme="minorHAnsi" w:hAnsi="Times New Roman"/>
          <w:sz w:val="24"/>
          <w:szCs w:val="24"/>
        </w:rPr>
      </w:pPr>
      <w:r w:rsidRPr="00F24035">
        <w:rPr>
          <w:rFonts w:ascii="Times New Roman" w:eastAsiaTheme="minorHAnsi" w:hAnsi="Times New Roman"/>
          <w:w w:val="105"/>
          <w:sz w:val="24"/>
          <w:szCs w:val="24"/>
        </w:rPr>
        <w:t>O dofinansowanie mogą ubiegać się osoby fizyczne ( w tym małoletnie ), które  spełniają kryteria udzielenia pomocy i mają lekarskie wskazanie, że wymagają zaopatrzenia w sprzęt rehabilitacyjny.</w:t>
      </w:r>
    </w:p>
    <w:p w:rsidR="00F24035" w:rsidRPr="00F24035" w:rsidRDefault="00F24035" w:rsidP="00F24035">
      <w:pPr>
        <w:spacing w:before="2" w:after="160" w:line="249" w:lineRule="auto"/>
        <w:ind w:firstLine="12"/>
        <w:contextualSpacing/>
        <w:rPr>
          <w:rFonts w:ascii="Times New Roman" w:eastAsiaTheme="minorHAnsi" w:hAnsi="Times New Roman"/>
          <w:sz w:val="24"/>
          <w:szCs w:val="24"/>
        </w:rPr>
      </w:pPr>
      <w:r w:rsidRPr="00F24035">
        <w:rPr>
          <w:rFonts w:ascii="Times New Roman" w:eastAsiaTheme="minorHAnsi" w:hAnsi="Times New Roman"/>
          <w:w w:val="110"/>
          <w:sz w:val="24"/>
          <w:szCs w:val="24"/>
        </w:rPr>
        <w:t>W 2014 roku dofinansowanie do zakupu sprzętu otrzymały 4 osoby niepełnosprawne dorosłe na łączną kwotę 1.510,- zł i 1dziecko niepełnosprawne na kwotę 734 zł.</w:t>
      </w:r>
    </w:p>
    <w:p w:rsidR="00F001BD" w:rsidRDefault="00F24035" w:rsidP="00F001BD">
      <w:pPr>
        <w:spacing w:before="8" w:after="160" w:line="264" w:lineRule="auto"/>
        <w:ind w:firstLine="8"/>
        <w:contextualSpacing/>
        <w:rPr>
          <w:rFonts w:ascii="Times New Roman" w:eastAsiaTheme="minorHAnsi" w:hAnsi="Times New Roman"/>
          <w:w w:val="110"/>
          <w:sz w:val="24"/>
          <w:szCs w:val="24"/>
        </w:rPr>
      </w:pPr>
      <w:r w:rsidRPr="00F24035">
        <w:rPr>
          <w:rFonts w:ascii="Times New Roman" w:eastAsiaTheme="minorHAnsi" w:hAnsi="Times New Roman"/>
          <w:w w:val="110"/>
          <w:sz w:val="24"/>
          <w:szCs w:val="24"/>
        </w:rPr>
        <w:t>W 2015 roku dofinansowanie do zakupu sprzętu rehabilitacyjnego otrzymało 12 osób niepełnosprawnych dorosłych na kwotę 19.195,- zł i 1 dziecko niepełnosprawne na kwotę 1.294,- zł. Poniższa tabela obrazuje realizację pomocy w omawianym okresie:</w:t>
      </w:r>
    </w:p>
    <w:p w:rsidR="00F001BD" w:rsidRDefault="00F001BD" w:rsidP="00F001BD">
      <w:pPr>
        <w:spacing w:before="8" w:after="160" w:line="264" w:lineRule="auto"/>
        <w:ind w:firstLine="8"/>
        <w:contextualSpacing/>
        <w:rPr>
          <w:rFonts w:ascii="Times New Roman" w:eastAsiaTheme="minorHAnsi" w:hAnsi="Times New Roman"/>
          <w:sz w:val="24"/>
          <w:szCs w:val="24"/>
        </w:rPr>
      </w:pPr>
    </w:p>
    <w:p w:rsidR="00F24035" w:rsidRDefault="00F001BD" w:rsidP="00F001BD">
      <w:pPr>
        <w:spacing w:before="8" w:after="160" w:line="264" w:lineRule="auto"/>
        <w:ind w:firstLine="8"/>
        <w:contextualSpacing/>
        <w:rPr>
          <w:rFonts w:ascii="Times New Roman" w:eastAsia="Times New Roman" w:hAnsi="Times New Roman"/>
          <w:w w:val="105"/>
          <w:sz w:val="24"/>
          <w:szCs w:val="24"/>
        </w:rPr>
      </w:pPr>
      <w:r w:rsidRPr="00F001BD">
        <w:rPr>
          <w:rFonts w:ascii="Times New Roman" w:eastAsia="Times New Roman" w:hAnsi="Times New Roman"/>
          <w:w w:val="105"/>
          <w:sz w:val="24"/>
          <w:szCs w:val="24"/>
        </w:rPr>
        <w:t>Ta</w:t>
      </w:r>
      <w:r>
        <w:rPr>
          <w:rFonts w:ascii="Times New Roman" w:eastAsia="Times New Roman" w:hAnsi="Times New Roman"/>
          <w:w w:val="105"/>
          <w:sz w:val="24"/>
          <w:szCs w:val="24"/>
        </w:rPr>
        <w:t>bela nr 14. Dofinansowanie zaopatrzenia w sprzęt rehabilitacyjny w latach 2014-2015.</w:t>
      </w:r>
    </w:p>
    <w:p w:rsidR="00F001BD" w:rsidRPr="00F001BD" w:rsidRDefault="00F001BD" w:rsidP="00F001BD">
      <w:pPr>
        <w:spacing w:before="8" w:after="160" w:line="264" w:lineRule="auto"/>
        <w:ind w:firstLine="8"/>
        <w:contextualSpacing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Tabela-Siatka2"/>
        <w:tblW w:w="0" w:type="auto"/>
        <w:jc w:val="center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24035" w:rsidRPr="00F24035" w:rsidTr="00B63230">
        <w:trPr>
          <w:trHeight w:val="567"/>
          <w:jc w:val="center"/>
        </w:trPr>
        <w:tc>
          <w:tcPr>
            <w:tcW w:w="5436" w:type="dxa"/>
            <w:gridSpan w:val="3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2014</w:t>
            </w:r>
          </w:p>
        </w:tc>
        <w:tc>
          <w:tcPr>
            <w:tcW w:w="3626" w:type="dxa"/>
            <w:gridSpan w:val="2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2015</w:t>
            </w:r>
          </w:p>
        </w:tc>
      </w:tr>
      <w:tr w:rsidR="00F24035" w:rsidRPr="00F24035" w:rsidTr="00B63230">
        <w:trPr>
          <w:jc w:val="center"/>
        </w:trPr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i/>
                <w:sz w:val="24"/>
                <w:szCs w:val="24"/>
              </w:rPr>
              <w:t>ON</w:t>
            </w:r>
          </w:p>
        </w:tc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i/>
                <w:sz w:val="24"/>
                <w:szCs w:val="24"/>
              </w:rPr>
              <w:t>Kwota w zł</w:t>
            </w:r>
          </w:p>
        </w:tc>
        <w:tc>
          <w:tcPr>
            <w:tcW w:w="1813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i/>
                <w:sz w:val="24"/>
                <w:szCs w:val="24"/>
              </w:rPr>
              <w:t>Ilość</w:t>
            </w:r>
          </w:p>
        </w:tc>
        <w:tc>
          <w:tcPr>
            <w:tcW w:w="1813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i/>
                <w:sz w:val="24"/>
                <w:szCs w:val="24"/>
              </w:rPr>
              <w:t>Kwota w zł</w:t>
            </w:r>
          </w:p>
        </w:tc>
      </w:tr>
      <w:tr w:rsidR="00F24035" w:rsidRPr="00F24035" w:rsidTr="00B63230">
        <w:trPr>
          <w:trHeight w:val="567"/>
          <w:jc w:val="center"/>
        </w:trPr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Dorośli</w:t>
            </w:r>
          </w:p>
        </w:tc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1.510,-</w:t>
            </w:r>
          </w:p>
        </w:tc>
        <w:tc>
          <w:tcPr>
            <w:tcW w:w="1813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813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19.195,-</w:t>
            </w:r>
          </w:p>
        </w:tc>
      </w:tr>
      <w:tr w:rsidR="00F24035" w:rsidRPr="00F24035" w:rsidTr="00B63230">
        <w:trPr>
          <w:trHeight w:val="567"/>
          <w:jc w:val="center"/>
        </w:trPr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Dzieci</w:t>
            </w:r>
          </w:p>
        </w:tc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734,-</w:t>
            </w:r>
          </w:p>
        </w:tc>
        <w:tc>
          <w:tcPr>
            <w:tcW w:w="1813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13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1.294,-</w:t>
            </w:r>
          </w:p>
        </w:tc>
      </w:tr>
      <w:tr w:rsidR="00F24035" w:rsidRPr="00F24035" w:rsidTr="00B63230">
        <w:trPr>
          <w:trHeight w:val="567"/>
          <w:jc w:val="center"/>
        </w:trPr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Razem</w:t>
            </w:r>
          </w:p>
        </w:tc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12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2.244,-</w:t>
            </w:r>
          </w:p>
        </w:tc>
        <w:tc>
          <w:tcPr>
            <w:tcW w:w="1813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  <w:vAlign w:val="center"/>
          </w:tcPr>
          <w:p w:rsidR="00F24035" w:rsidRPr="00F24035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24035">
              <w:rPr>
                <w:rFonts w:ascii="Times New Roman" w:eastAsiaTheme="minorHAnsi" w:hAnsi="Times New Roman"/>
                <w:sz w:val="24"/>
                <w:szCs w:val="24"/>
              </w:rPr>
              <w:t>20.486,-</w:t>
            </w:r>
          </w:p>
        </w:tc>
      </w:tr>
    </w:tbl>
    <w:p w:rsidR="00F24035" w:rsidRPr="00F24035" w:rsidRDefault="00F24035" w:rsidP="00F24035">
      <w:pPr>
        <w:spacing w:after="0" w:line="240" w:lineRule="auto"/>
        <w:ind w:firstLine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Źródło: opracowanie własne na podstawie sprawozdań rzeczowo-finansowych środków PFRON w latach 2014-2015.</w:t>
      </w:r>
    </w:p>
    <w:p w:rsidR="002D3303" w:rsidRDefault="002D3303" w:rsidP="00F24035">
      <w:pPr>
        <w:widowControl w:val="0"/>
        <w:autoSpaceDE w:val="0"/>
        <w:autoSpaceDN w:val="0"/>
        <w:spacing w:after="0" w:line="264" w:lineRule="auto"/>
        <w:ind w:right="34" w:firstLine="19"/>
        <w:rPr>
          <w:rFonts w:ascii="Times New Roman" w:eastAsia="Times New Roman" w:hAnsi="Times New Roman"/>
          <w:w w:val="110"/>
          <w:sz w:val="24"/>
          <w:szCs w:val="24"/>
        </w:rPr>
      </w:pPr>
    </w:p>
    <w:p w:rsidR="002D3303" w:rsidRDefault="002D3303" w:rsidP="00F24035">
      <w:pPr>
        <w:widowControl w:val="0"/>
        <w:autoSpaceDE w:val="0"/>
        <w:autoSpaceDN w:val="0"/>
        <w:spacing w:after="0" w:line="264" w:lineRule="auto"/>
        <w:ind w:right="34" w:firstLine="19"/>
        <w:rPr>
          <w:rFonts w:ascii="Times New Roman" w:eastAsia="Times New Roman" w:hAnsi="Times New Roman"/>
          <w:w w:val="110"/>
          <w:sz w:val="24"/>
          <w:szCs w:val="24"/>
        </w:rPr>
      </w:pPr>
    </w:p>
    <w:p w:rsidR="00105738" w:rsidRDefault="00105738" w:rsidP="00F24035">
      <w:pPr>
        <w:widowControl w:val="0"/>
        <w:autoSpaceDE w:val="0"/>
        <w:autoSpaceDN w:val="0"/>
        <w:spacing w:after="0" w:line="264" w:lineRule="auto"/>
        <w:ind w:right="34" w:firstLine="19"/>
        <w:rPr>
          <w:rFonts w:ascii="Times New Roman" w:eastAsia="Times New Roman" w:hAnsi="Times New Roman"/>
          <w:w w:val="110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4" w:lineRule="auto"/>
        <w:ind w:right="34" w:firstLine="19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10"/>
          <w:sz w:val="24"/>
          <w:szCs w:val="24"/>
        </w:rPr>
        <w:lastRenderedPageBreak/>
        <w:t>Analizując strukturę wydatków w zadaniu należy zaznaczyć, że od 2015 roku</w:t>
      </w:r>
      <w:r w:rsidR="003741BE">
        <w:rPr>
          <w:rFonts w:ascii="Times New Roman" w:eastAsia="Times New Roman" w:hAnsi="Times New Roman"/>
          <w:w w:val="110"/>
          <w:sz w:val="24"/>
          <w:szCs w:val="24"/>
        </w:rPr>
        <w:t>,</w:t>
      </w:r>
      <w:r w:rsidRPr="00F24035">
        <w:rPr>
          <w:rFonts w:ascii="Times New Roman" w:eastAsia="Times New Roman" w:hAnsi="Times New Roman"/>
          <w:w w:val="110"/>
          <w:sz w:val="24"/>
          <w:szCs w:val="24"/>
        </w:rPr>
        <w:t xml:space="preserve"> w wyniku zmiany w rozporządze</w:t>
      </w:r>
      <w:r w:rsidRPr="00F24035">
        <w:rPr>
          <w:rFonts w:ascii="Times New Roman" w:eastAsia="Times New Roman" w:hAnsi="Times New Roman"/>
          <w:spacing w:val="2"/>
          <w:w w:val="110"/>
          <w:sz w:val="24"/>
          <w:szCs w:val="24"/>
        </w:rPr>
        <w:t xml:space="preserve">niu </w:t>
      </w:r>
      <w:r w:rsidRPr="00F24035">
        <w:rPr>
          <w:rFonts w:ascii="Times New Roman" w:eastAsia="Times New Roman" w:hAnsi="Times New Roman"/>
          <w:w w:val="110"/>
          <w:sz w:val="24"/>
          <w:szCs w:val="24"/>
        </w:rPr>
        <w:t>Ministra Pracy i Polityki Społecznej z dnia 25 czerwca 2002 r w sprawie określenia rodzajów zadań powiatu, które mogą być finansowane ze środków Państwowego Funduszu Rehabilitacji Osób Niepełnosprawnych nastąpiło procentowe zwiększenie wartości udzielanej pomocy z 60 % do  80 % ceny zakupuurządzenia.Spowodowałotozwiększeniezainteresowaniatąformąpomocy. Stąd tak duży wzrost ilościowy i wartościowy  udzielonejpomocy.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w w:val="110"/>
          <w:sz w:val="24"/>
          <w:szCs w:val="24"/>
        </w:rPr>
      </w:pPr>
      <w:r w:rsidRPr="00F24035">
        <w:rPr>
          <w:rFonts w:ascii="Times New Roman" w:eastAsia="Times New Roman" w:hAnsi="Times New Roman"/>
          <w:w w:val="110"/>
          <w:sz w:val="24"/>
          <w:szCs w:val="24"/>
        </w:rPr>
        <w:t xml:space="preserve">Przedmiotem dofinansowania w przypadku osób dorosłych były: rowery rehabilitacyjne, bieżnia z silnikiem,   </w:t>
      </w:r>
      <w:proofErr w:type="spellStart"/>
      <w:r w:rsidRPr="00F24035">
        <w:rPr>
          <w:rFonts w:ascii="Times New Roman" w:eastAsia="Times New Roman" w:hAnsi="Times New Roman"/>
          <w:w w:val="110"/>
          <w:sz w:val="24"/>
          <w:szCs w:val="24"/>
        </w:rPr>
        <w:t>orbitrek</w:t>
      </w:r>
      <w:proofErr w:type="spellEnd"/>
      <w:r w:rsidRPr="00F24035">
        <w:rPr>
          <w:rFonts w:ascii="Times New Roman" w:eastAsia="Times New Roman" w:hAnsi="Times New Roman"/>
          <w:w w:val="110"/>
          <w:sz w:val="24"/>
          <w:szCs w:val="24"/>
        </w:rPr>
        <w:t xml:space="preserve"> - trenażer, rotor elektryczny, 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w w:val="110"/>
          <w:sz w:val="24"/>
          <w:szCs w:val="24"/>
        </w:rPr>
      </w:pPr>
      <w:r w:rsidRPr="00F24035">
        <w:rPr>
          <w:rFonts w:ascii="Times New Roman" w:eastAsia="Times New Roman" w:hAnsi="Times New Roman"/>
          <w:w w:val="110"/>
          <w:sz w:val="24"/>
          <w:szCs w:val="24"/>
        </w:rPr>
        <w:t xml:space="preserve">w odniesieniu do dzieci : </w:t>
      </w:r>
      <w:proofErr w:type="spellStart"/>
      <w:r w:rsidRPr="00F24035">
        <w:rPr>
          <w:rFonts w:ascii="Times New Roman" w:eastAsia="Times New Roman" w:hAnsi="Times New Roman"/>
          <w:w w:val="110"/>
          <w:sz w:val="24"/>
          <w:szCs w:val="24"/>
        </w:rPr>
        <w:t>orbitrek</w:t>
      </w:r>
      <w:proofErr w:type="spellEnd"/>
      <w:r w:rsidRPr="00F24035">
        <w:rPr>
          <w:rFonts w:ascii="Times New Roman" w:eastAsia="Times New Roman" w:hAnsi="Times New Roman"/>
          <w:w w:val="110"/>
          <w:sz w:val="24"/>
          <w:szCs w:val="24"/>
        </w:rPr>
        <w:t>,  drobny sprzęt   rehabilitacyjny,  pomocny  w domowych ćwiczeniach   usprawniających i   rower trójkołowy z przystawką do ćwiczeń w  domu.</w:t>
      </w:r>
    </w:p>
    <w:p w:rsidR="002D3303" w:rsidRDefault="00F24035" w:rsidP="002D3303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w w:val="110"/>
          <w:sz w:val="24"/>
          <w:szCs w:val="24"/>
        </w:rPr>
      </w:pPr>
      <w:r w:rsidRPr="00F24035">
        <w:rPr>
          <w:rFonts w:ascii="Times New Roman" w:eastAsia="Times New Roman" w:hAnsi="Times New Roman"/>
          <w:w w:val="110"/>
          <w:sz w:val="24"/>
          <w:szCs w:val="24"/>
        </w:rPr>
        <w:t xml:space="preserve">Mając na uwadze, że najczęstszą przyczyną orzekania o niepełnosprawności w powiecie  jest dysfunkcja narządu ruchu należy przypuszczać, że wartość </w:t>
      </w:r>
      <w:r w:rsidR="00541218">
        <w:rPr>
          <w:rFonts w:ascii="Times New Roman" w:eastAsia="Times New Roman" w:hAnsi="Times New Roman"/>
          <w:w w:val="110"/>
          <w:sz w:val="24"/>
          <w:szCs w:val="24"/>
        </w:rPr>
        <w:t xml:space="preserve">tej </w:t>
      </w:r>
      <w:r w:rsidRPr="00F24035">
        <w:rPr>
          <w:rFonts w:ascii="Times New Roman" w:eastAsia="Times New Roman" w:hAnsi="Times New Roman"/>
          <w:w w:val="110"/>
          <w:sz w:val="24"/>
          <w:szCs w:val="24"/>
        </w:rPr>
        <w:t>pomocy w powiecie</w:t>
      </w:r>
      <w:r w:rsidR="00541218">
        <w:rPr>
          <w:rFonts w:ascii="Times New Roman" w:eastAsia="Times New Roman" w:hAnsi="Times New Roman"/>
          <w:w w:val="110"/>
          <w:sz w:val="24"/>
          <w:szCs w:val="24"/>
        </w:rPr>
        <w:t>,</w:t>
      </w:r>
      <w:r w:rsidRPr="00F24035">
        <w:rPr>
          <w:rFonts w:ascii="Times New Roman" w:eastAsia="Times New Roman" w:hAnsi="Times New Roman"/>
          <w:w w:val="110"/>
          <w:sz w:val="24"/>
          <w:szCs w:val="24"/>
        </w:rPr>
        <w:t xml:space="preserve"> w okresie obowiązywania programu   będzie miała tendencję  wzrostową.</w:t>
      </w:r>
    </w:p>
    <w:p w:rsidR="002D3303" w:rsidRDefault="002D3303" w:rsidP="002D3303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w w:val="110"/>
          <w:sz w:val="24"/>
          <w:szCs w:val="24"/>
        </w:rPr>
      </w:pPr>
    </w:p>
    <w:p w:rsidR="002D3303" w:rsidRDefault="002D3303" w:rsidP="002D3303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/>
          <w:sz w:val="24"/>
          <w:szCs w:val="24"/>
        </w:rPr>
      </w:pPr>
      <w:r w:rsidRPr="002D3303">
        <w:rPr>
          <w:rFonts w:ascii="Times New Roman" w:eastAsia="Times New Roman" w:hAnsi="Times New Roman"/>
          <w:b/>
          <w:w w:val="110"/>
          <w:sz w:val="24"/>
          <w:szCs w:val="24"/>
        </w:rPr>
        <w:t>2.</w:t>
      </w:r>
      <w:r w:rsidR="00F24035" w:rsidRPr="002D3303">
        <w:rPr>
          <w:rFonts w:ascii="Times New Roman" w:eastAsia="Times New Roman" w:hAnsi="Times New Roman"/>
          <w:b/>
          <w:sz w:val="24"/>
          <w:szCs w:val="24"/>
        </w:rPr>
        <w:t>Dofinansowanie do turnusów rehabilitacyjnych</w:t>
      </w:r>
      <w:r w:rsidRPr="002D3303">
        <w:rPr>
          <w:rFonts w:ascii="Times New Roman" w:eastAsia="Times New Roman" w:hAnsi="Times New Roman"/>
          <w:b/>
          <w:sz w:val="24"/>
          <w:szCs w:val="24"/>
        </w:rPr>
        <w:t>.</w:t>
      </w:r>
    </w:p>
    <w:p w:rsidR="002D3303" w:rsidRPr="002D3303" w:rsidRDefault="002D3303" w:rsidP="002D3303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/>
          <w:sz w:val="24"/>
          <w:szCs w:val="24"/>
        </w:rPr>
      </w:pPr>
    </w:p>
    <w:p w:rsidR="00F24035" w:rsidRPr="00602602" w:rsidRDefault="00F24035" w:rsidP="00F24035">
      <w:pPr>
        <w:widowControl w:val="0"/>
        <w:autoSpaceDE w:val="0"/>
        <w:autoSpaceDN w:val="0"/>
        <w:spacing w:before="8" w:after="0" w:line="240" w:lineRule="auto"/>
        <w:ind w:right="34" w:firstLine="0"/>
        <w:rPr>
          <w:rFonts w:ascii="Times New Roman" w:eastAsia="Times New Roman" w:hAnsi="Times New Roman"/>
          <w:sz w:val="24"/>
          <w:szCs w:val="24"/>
        </w:rPr>
      </w:pPr>
      <w:r w:rsidRPr="00602602">
        <w:rPr>
          <w:rFonts w:ascii="Times New Roman" w:eastAsia="Times New Roman" w:hAnsi="Times New Roman"/>
          <w:sz w:val="24"/>
          <w:szCs w:val="24"/>
        </w:rPr>
        <w:t>Powiatotrzymujeśrodki PFRON napodstawie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o Rozporządzenie  Rady Ministrów z dnia 13 maja 2003 roku w </w:t>
      </w:r>
      <w:r w:rsidRPr="00F24035">
        <w:rPr>
          <w:rFonts w:ascii="Times New Roman" w:eastAsia="Times New Roman" w:hAnsi="Times New Roman"/>
          <w:spacing w:val="-3"/>
          <w:w w:val="105"/>
          <w:sz w:val="24"/>
          <w:szCs w:val="24"/>
        </w:rPr>
        <w:t xml:space="preserve">sprawie 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algorytmu przekazywania środków Państwowego Funduszu Rehabilitacji Osób Niepełnosprawnych samorządom wojewódzkim i powiatowym (Dz.U. Nr. 88, poz. 808, ze </w:t>
      </w:r>
      <w:proofErr w:type="spellStart"/>
      <w:r w:rsidRPr="00F24035">
        <w:rPr>
          <w:rFonts w:ascii="Times New Roman" w:eastAsia="Times New Roman" w:hAnsi="Times New Roman"/>
          <w:w w:val="105"/>
          <w:sz w:val="24"/>
          <w:szCs w:val="24"/>
        </w:rPr>
        <w:t>zm</w:t>
      </w:r>
      <w:proofErr w:type="spellEnd"/>
      <w:r w:rsidRPr="00F24035">
        <w:rPr>
          <w:rFonts w:ascii="Times New Roman" w:eastAsia="Times New Roman" w:hAnsi="Times New Roman"/>
          <w:w w:val="105"/>
          <w:sz w:val="24"/>
          <w:szCs w:val="24"/>
        </w:rPr>
        <w:t>).</w:t>
      </w:r>
    </w:p>
    <w:p w:rsidR="00F24035" w:rsidRPr="00F24035" w:rsidRDefault="00F24035" w:rsidP="00F24035">
      <w:pPr>
        <w:widowControl w:val="0"/>
        <w:tabs>
          <w:tab w:val="left" w:pos="8016"/>
        </w:tabs>
        <w:autoSpaceDE w:val="0"/>
        <w:autoSpaceDN w:val="0"/>
        <w:spacing w:after="0" w:line="252" w:lineRule="auto"/>
        <w:ind w:right="34" w:firstLine="1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Podejmując  decyzję o podziale  przyznanych w </w:t>
      </w:r>
      <w:r w:rsidR="00042C27">
        <w:rPr>
          <w:rFonts w:ascii="Times New Roman" w:eastAsia="Times New Roman" w:hAnsi="Times New Roman"/>
          <w:w w:val="105"/>
          <w:sz w:val="24"/>
          <w:szCs w:val="24"/>
        </w:rPr>
        <w:t xml:space="preserve">danym 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>roku  środków  finansowych PFRON na realizację zadań ustawowych</w:t>
      </w:r>
      <w:r w:rsidR="00042C27">
        <w:rPr>
          <w:rFonts w:ascii="Times New Roman" w:eastAsia="Times New Roman" w:hAnsi="Times New Roman"/>
          <w:w w:val="105"/>
          <w:sz w:val="24"/>
          <w:szCs w:val="24"/>
        </w:rPr>
        <w:t>,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 zawsze uwzględnia się</w:t>
      </w:r>
      <w:r w:rsidR="00042C27">
        <w:rPr>
          <w:rFonts w:ascii="Times New Roman" w:eastAsia="Times New Roman" w:hAnsi="Times New Roman"/>
          <w:w w:val="105"/>
          <w:sz w:val="24"/>
          <w:szCs w:val="24"/>
        </w:rPr>
        <w:t>,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 istniejące w powiecie potrzeby niepełnosprawnych mieszkańców. Propozycję planu  rzeczowo-finansowego   środkówPFRON na dany rok  opiniuje  Powiatowa  Społeczna  Rada  do Spraw OsóbNiepełnosprawnych. Ze względu, na niezabezpieczającą istniejących potrzeb o</w:t>
      </w:r>
      <w:r w:rsidR="00CB40F6">
        <w:rPr>
          <w:rFonts w:ascii="Times New Roman" w:eastAsia="Times New Roman" w:hAnsi="Times New Roman"/>
          <w:w w:val="105"/>
          <w:sz w:val="24"/>
          <w:szCs w:val="24"/>
        </w:rPr>
        <w:t>sób niepełnosprawnych,  wysokość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 otrzymywanych środków PFRON,   odstąpiono w okresie 2013 - 2014  od realizacji zadania „ udzielanie dofinansowania do uczestnictwa w turnusach rehabilitacyjnych" . Uznano bowiem, że większy wpływ na podniesienie jakości życia społecznego  i efekty  w  rehabilitacji  mazadanie odnoszące się  do  zaopatrzenie w sprzęt rehabilitacyjny , przedmioty ortopedyczne i środki pomocnicze oraz likwidujące </w:t>
      </w:r>
      <w:r w:rsidRPr="00F24035">
        <w:rPr>
          <w:rFonts w:ascii="Times New Roman" w:eastAsia="Times New Roman" w:hAnsi="Times New Roman"/>
          <w:sz w:val="24"/>
          <w:szCs w:val="24"/>
        </w:rPr>
        <w:t>bariery  funkcjonalne.</w:t>
      </w:r>
    </w:p>
    <w:p w:rsidR="00F24035" w:rsidRPr="00F24035" w:rsidRDefault="00F24035" w:rsidP="00F24035">
      <w:pPr>
        <w:widowControl w:val="0"/>
        <w:autoSpaceDE w:val="0"/>
        <w:autoSpaceDN w:val="0"/>
        <w:spacing w:before="4" w:after="0" w:line="244" w:lineRule="exact"/>
        <w:ind w:right="34"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W roku 2014 wnioski o dofinansowanie złożyły 64 osoby niepełnosprawne. Jednak ze</w:t>
      </w:r>
    </w:p>
    <w:p w:rsidR="00F24035" w:rsidRPr="00F24035" w:rsidRDefault="00F24035" w:rsidP="00F24035">
      <w:pPr>
        <w:widowControl w:val="0"/>
        <w:autoSpaceDE w:val="0"/>
        <w:autoSpaceDN w:val="0"/>
        <w:spacing w:before="23" w:after="0" w:line="240" w:lineRule="auto"/>
        <w:ind w:right="34" w:hanging="6"/>
        <w:rPr>
          <w:rFonts w:ascii="Times New Roman" w:eastAsiaTheme="minorHAnsi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względu na brak limitu środków</w:t>
      </w:r>
      <w:r w:rsidR="00042C27">
        <w:rPr>
          <w:rFonts w:ascii="Times New Roman" w:eastAsia="Times New Roman" w:hAnsi="Times New Roman"/>
          <w:w w:val="105"/>
          <w:sz w:val="24"/>
          <w:szCs w:val="24"/>
        </w:rPr>
        <w:t xml:space="preserve">, </w:t>
      </w:r>
      <w:r w:rsidR="00042C27" w:rsidRPr="00F24035">
        <w:rPr>
          <w:rFonts w:ascii="Times New Roman" w:eastAsiaTheme="minorHAnsi" w:hAnsi="Times New Roman"/>
          <w:w w:val="105"/>
          <w:sz w:val="24"/>
          <w:szCs w:val="24"/>
        </w:rPr>
        <w:t xml:space="preserve">zgodnie z uchwalonym  planem rzeczowo-finansowym PFRON,  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>wnioski zostały rozpatrzone odmownie.</w:t>
      </w:r>
    </w:p>
    <w:p w:rsidR="00F24035" w:rsidRPr="00F24035" w:rsidRDefault="00F24035" w:rsidP="00F24035">
      <w:pPr>
        <w:spacing w:after="160" w:line="259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F24035">
        <w:rPr>
          <w:rFonts w:ascii="Times New Roman" w:eastAsiaTheme="minorHAnsi" w:hAnsi="Times New Roman"/>
          <w:w w:val="105"/>
          <w:sz w:val="24"/>
          <w:szCs w:val="24"/>
        </w:rPr>
        <w:t>W 2015 roku,  z dofinansowania do uczestnictwa w turnusie rehabilitacyjnym mogły, skorzystać już osoby niepełnosprawne w wieku do 16 lat albo w wieku do 24 lat uczące się i niepracujące bez względu na stopień niepełnosprawności.</w:t>
      </w:r>
    </w:p>
    <w:p w:rsidR="00F24035" w:rsidRPr="00F24035" w:rsidRDefault="00F24035" w:rsidP="00F24035">
      <w:pPr>
        <w:spacing w:after="160" w:line="259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F24035">
        <w:rPr>
          <w:rFonts w:ascii="Times New Roman" w:eastAsiaTheme="minorHAnsi" w:hAnsi="Times New Roman"/>
          <w:w w:val="105"/>
          <w:sz w:val="24"/>
          <w:szCs w:val="24"/>
        </w:rPr>
        <w:t>W 2015  r. wpłynęło  99  wniosków  od  osób niepełnosprawnych, spełniających kryteriauczestnictwa w turnusie rehabilitacyjnym. Dofinansowanie  przyznano dla 23 dzieciniepełnos</w:t>
      </w:r>
      <w:r w:rsidR="00CB40F6">
        <w:rPr>
          <w:rFonts w:ascii="Times New Roman" w:eastAsiaTheme="minorHAnsi" w:hAnsi="Times New Roman"/>
          <w:w w:val="105"/>
          <w:sz w:val="24"/>
          <w:szCs w:val="24"/>
        </w:rPr>
        <w:t>prawnych  na kwotę 22.875,- zł</w:t>
      </w:r>
      <w:r w:rsidRPr="00F24035">
        <w:rPr>
          <w:rFonts w:ascii="Times New Roman" w:eastAsiaTheme="minorHAnsi" w:hAnsi="Times New Roman"/>
          <w:w w:val="105"/>
          <w:sz w:val="24"/>
          <w:szCs w:val="24"/>
        </w:rPr>
        <w:t xml:space="preserve">. Ze środków PFRON wypłacono dofinansowanie w łącznej wysokości 20.903,-zł z czego kwota· 13.013 zł dotyczy 11 dzieci niepełnosprawnych, natomiast kwota: 7.890 zł dotyczy 10 opiekunów dzieci. </w:t>
      </w:r>
      <w:r w:rsidRPr="00F24035">
        <w:rPr>
          <w:rFonts w:ascii="Times New Roman" w:eastAsiaTheme="minorHAnsi" w:hAnsi="Times New Roman"/>
          <w:w w:val="105"/>
          <w:sz w:val="24"/>
          <w:szCs w:val="24"/>
        </w:rPr>
        <w:lastRenderedPageBreak/>
        <w:t>Jedno dziecko niepełnosprawne nie pojechało na turnus rehabilitacyjny, matka dziecka złożyła pisemną</w:t>
      </w:r>
      <w:r w:rsidRPr="00F24035">
        <w:rPr>
          <w:rFonts w:ascii="Times New Roman" w:eastAsiaTheme="minorHAnsi" w:hAnsi="Times New Roman"/>
          <w:sz w:val="24"/>
          <w:szCs w:val="24"/>
        </w:rPr>
        <w:t xml:space="preserve"> rezygnację.</w:t>
      </w:r>
    </w:p>
    <w:p w:rsidR="00F24035" w:rsidRPr="00F24035" w:rsidRDefault="00F24035" w:rsidP="00F24035">
      <w:pPr>
        <w:widowControl w:val="0"/>
        <w:autoSpaceDE w:val="0"/>
        <w:autoSpaceDN w:val="0"/>
        <w:spacing w:before="3" w:after="0" w:line="240" w:lineRule="auto"/>
        <w:ind w:right="34" w:firstLine="0"/>
        <w:rPr>
          <w:rFonts w:ascii="Times New Roman" w:eastAsia="Times New Roman" w:hAnsi="Times New Roman"/>
          <w:sz w:val="24"/>
          <w:szCs w:val="24"/>
        </w:rPr>
      </w:pPr>
    </w:p>
    <w:p w:rsidR="002D3303" w:rsidRDefault="00F24035" w:rsidP="002D3303">
      <w:pPr>
        <w:widowControl w:val="0"/>
        <w:autoSpaceDE w:val="0"/>
        <w:autoSpaceDN w:val="0"/>
        <w:spacing w:after="0" w:line="256" w:lineRule="auto"/>
        <w:ind w:right="34" w:firstLine="5"/>
        <w:rPr>
          <w:rFonts w:ascii="Times New Roman" w:eastAsia="Times New Roman" w:hAnsi="Times New Roman"/>
          <w:w w:val="105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Analiza uzyskanych informacji,  zawartych w ankietach  dotyczących programu i zgłaszanych przez lokalne organizacje pozarządowe propozycji działań na rzecz osób niepełnosprawnych wskazuje, że należy   ponownie rozważyć kwestię dofinansowań do uczestnictwa w turnusach rehabilitacyjnych dla osób dorosłych.</w:t>
      </w:r>
    </w:p>
    <w:p w:rsidR="002D3303" w:rsidRDefault="002D3303" w:rsidP="002D3303">
      <w:pPr>
        <w:widowControl w:val="0"/>
        <w:autoSpaceDE w:val="0"/>
        <w:autoSpaceDN w:val="0"/>
        <w:spacing w:after="0" w:line="256" w:lineRule="auto"/>
        <w:ind w:right="34" w:firstLine="5"/>
        <w:rPr>
          <w:rFonts w:ascii="Times New Roman" w:eastAsia="Times New Roman" w:hAnsi="Times New Roman"/>
          <w:sz w:val="24"/>
          <w:szCs w:val="24"/>
        </w:rPr>
      </w:pPr>
    </w:p>
    <w:p w:rsidR="00F24035" w:rsidRPr="002D3303" w:rsidRDefault="002D3303" w:rsidP="002D3303">
      <w:pPr>
        <w:widowControl w:val="0"/>
        <w:autoSpaceDE w:val="0"/>
        <w:autoSpaceDN w:val="0"/>
        <w:spacing w:after="0" w:line="256" w:lineRule="auto"/>
        <w:ind w:right="34" w:firstLine="5"/>
        <w:rPr>
          <w:rFonts w:ascii="Times New Roman" w:eastAsia="Times New Roman" w:hAnsi="Times New Roman"/>
          <w:sz w:val="24"/>
          <w:szCs w:val="24"/>
        </w:rPr>
      </w:pPr>
      <w:r w:rsidRPr="002D3303">
        <w:rPr>
          <w:rFonts w:ascii="Times New Roman" w:eastAsia="Times New Roman" w:hAnsi="Times New Roman"/>
          <w:b/>
          <w:sz w:val="24"/>
          <w:szCs w:val="24"/>
        </w:rPr>
        <w:t>3.</w:t>
      </w:r>
      <w:r w:rsidR="00F24035" w:rsidRPr="002D3303">
        <w:rPr>
          <w:rFonts w:ascii="Times New Roman" w:eastAsia="Times New Roman" w:hAnsi="Times New Roman"/>
          <w:b/>
          <w:sz w:val="24"/>
          <w:szCs w:val="24"/>
        </w:rPr>
        <w:t>Dofinansowanie do likwidacji barier: architektonicznych, w komunikowaniu się, technicznych.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Rehabilitacja społeczna jest realizowana m.in. poprzez likwidację barier architektonicznych, urbanistycznych, transportowych, technicznych, w komunikowaniu się i w dostępie do informacji.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Osoby niepełnosprawne</w:t>
      </w:r>
      <w:r w:rsidR="00BA0242">
        <w:rPr>
          <w:rFonts w:ascii="Times New Roman" w:eastAsia="Times New Roman" w:hAnsi="Times New Roman"/>
          <w:sz w:val="24"/>
          <w:szCs w:val="24"/>
        </w:rPr>
        <w:t>,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przede wszystkim z </w:t>
      </w:r>
      <w:r w:rsidR="00707E74">
        <w:rPr>
          <w:rFonts w:ascii="Times New Roman" w:eastAsia="Times New Roman" w:hAnsi="Times New Roman"/>
          <w:sz w:val="24"/>
          <w:szCs w:val="24"/>
        </w:rPr>
        <w:t xml:space="preserve">dysfunkcją ruchową i niewidome oraz </w:t>
      </w:r>
      <w:r w:rsidRPr="00F24035">
        <w:rPr>
          <w:rFonts w:ascii="Times New Roman" w:eastAsia="Times New Roman" w:hAnsi="Times New Roman"/>
          <w:sz w:val="24"/>
          <w:szCs w:val="24"/>
        </w:rPr>
        <w:t>niedowidzące wymagają dostosowania budynków publicznych i przestrzeni publicznej do potrzeb wynikających  z dysfunkcji.  Przystosowanie architektoniczne  i urbanistyczne miejscazamieszkania i otoczenia zlikwiduje istotne  bariery uniemożliwiające lub  utrudniające codzienne czynności życiowe i integrację społeczną. Celem likwidacji tych barier architektonicznych i urbanistycznych jest tworzenie obiektów budowlanych bez barier, dostępnych bez szczególnych utrudnień dla osób niepełnosprawnych.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Aby włączyć niepełnosprawnych mieszkańców powiatu w nurt życia społecznego należy im udostępnić środowisko zewnętrzne. W powiecie w dalszym ciągu jest jeszcze wiele do zrobienia. Ankieta skierowana do Gmin uwzględniała tę kwestie. Proszono o informację dotyczące dostępności budynków  Urzędu Gminy, instytucji kultury, sportu i rekreacji instytucji handlowych i gastronomicznych, instytucji  kultu  religijnego.  Z odpowiedzi  wynika, że pozostają  do  likwidacji   istniejące bariery   w budynkach użyteczności  publicznej. Likwidację barier należy przeprowadzić poprzez przystosowanie sanitariatów, instalację wind, budowę podjazdów, montaż drzwi wejściowych. Szczegółowe odpowiedzi Gmin  dotyczące tego problemu  z</w:t>
      </w:r>
      <w:r w:rsidR="00BA0242">
        <w:rPr>
          <w:rFonts w:ascii="Times New Roman" w:eastAsia="Times New Roman" w:hAnsi="Times New Roman"/>
          <w:sz w:val="24"/>
          <w:szCs w:val="24"/>
        </w:rPr>
        <w:t>awiera  zest</w:t>
      </w:r>
      <w:r w:rsidR="003A6C41">
        <w:rPr>
          <w:rFonts w:ascii="Times New Roman" w:eastAsia="Times New Roman" w:hAnsi="Times New Roman"/>
          <w:sz w:val="24"/>
          <w:szCs w:val="24"/>
        </w:rPr>
        <w:t>awienie Tabela Nr 19.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O ile potrzeby architektoniczne osób niepełnosprawnych z problemami przemieszczania się są oszacowane, to  potrzeby osób niewidomych i niedowidzących nie są jeszcze dostrzegane.</w:t>
      </w:r>
    </w:p>
    <w:p w:rsidR="00F24035" w:rsidRPr="00F24035" w:rsidRDefault="00BA0242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Również potrzeba</w:t>
      </w:r>
      <w:r w:rsidR="00F24035" w:rsidRPr="00F24035">
        <w:rPr>
          <w:rFonts w:ascii="Times New Roman" w:eastAsia="Times New Roman" w:hAnsi="Times New Roman"/>
          <w:sz w:val="24"/>
          <w:szCs w:val="24"/>
        </w:rPr>
        <w:t xml:space="preserve"> skorzystania z usług tłumacza języka migowego nie jest zabezpieczona przez wszystkie Gminy. W Urzędzie Miasta Ciechanów osoby wymagające tłumacza mogą skorzystać z usługi „Tłumacz Migam”.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Całkiem dobrze przedstawia się w powiecie dostosowanie środowiska fizycznego do potrzeb osób niepełnosprawnych ruchowo, niewidomych i niedowidzących. Na terenach poszczególnych gmin były podejmowane prace związane z likwidacją barier architektonicznych w pieszych ciągach komunikacyjnych. Obniżano krawężniki, wyrównywano chodniki, usuwano przeszkody małej architektury, instalowano sygnalizację dźwiękową na przejściach dla pieszych. Miasto Ciechanów zlikwidowało w 70 % bariery w tym obszarze, </w:t>
      </w:r>
      <w:r w:rsidR="00BA0242">
        <w:rPr>
          <w:rFonts w:ascii="Times New Roman" w:eastAsia="Times New Roman" w:hAnsi="Times New Roman"/>
          <w:sz w:val="24"/>
          <w:szCs w:val="24"/>
        </w:rPr>
        <w:t xml:space="preserve">Gmina 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Ojrzeń w l00 % , </w:t>
      </w:r>
      <w:r w:rsidR="00BA0242">
        <w:rPr>
          <w:rFonts w:ascii="Times New Roman" w:eastAsia="Times New Roman" w:hAnsi="Times New Roman"/>
          <w:sz w:val="24"/>
          <w:szCs w:val="24"/>
        </w:rPr>
        <w:t xml:space="preserve">Gmina 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Grudusk i </w:t>
      </w:r>
      <w:r w:rsidR="00BA0242">
        <w:rPr>
          <w:rFonts w:ascii="Times New Roman" w:eastAsia="Times New Roman" w:hAnsi="Times New Roman"/>
          <w:sz w:val="24"/>
          <w:szCs w:val="24"/>
        </w:rPr>
        <w:t xml:space="preserve">Gmina 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Gołymin w 40 %. W </w:t>
      </w:r>
      <w:r w:rsidR="00BA0242">
        <w:rPr>
          <w:rFonts w:ascii="Times New Roman" w:eastAsia="Times New Roman" w:hAnsi="Times New Roman"/>
          <w:sz w:val="24"/>
          <w:szCs w:val="24"/>
        </w:rPr>
        <w:t>Gminie Regimin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takie prace podejmowano, nie oszacowano jednak procentowego ich wykonania. </w:t>
      </w:r>
      <w:r w:rsidRPr="00F24035">
        <w:rPr>
          <w:rFonts w:ascii="Times New Roman" w:eastAsia="Times New Roman" w:hAnsi="Times New Roman"/>
          <w:sz w:val="24"/>
          <w:szCs w:val="24"/>
        </w:rPr>
        <w:lastRenderedPageBreak/>
        <w:t>Pozostałe gminy nie ustosunkowały się do tej kwestii.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Likwidacja barier dla osoby niepełnosprawnej może odbywać się z udziałem środków finansowych PFRON, będących w dyspozycji powiatu. Ze względu na efekty społeczne tej pomocy w powiecie zawsze zabezpiecza się środki na </w:t>
      </w:r>
      <w:r w:rsidR="00944A59">
        <w:rPr>
          <w:rFonts w:ascii="Times New Roman" w:eastAsia="Times New Roman" w:hAnsi="Times New Roman"/>
          <w:sz w:val="24"/>
          <w:szCs w:val="24"/>
        </w:rPr>
        <w:t>realizację zadania</w:t>
      </w:r>
      <w:r w:rsidRPr="00F24035">
        <w:rPr>
          <w:rFonts w:ascii="Times New Roman" w:eastAsia="Times New Roman" w:hAnsi="Times New Roman"/>
          <w:sz w:val="24"/>
          <w:szCs w:val="24"/>
        </w:rPr>
        <w:t>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Wysokość dofinansowania do likwidacji barier dla osoby fizycznej wynosi do  95% wartości realizowanego zadania, nie więcej jak do wysokości 15 - krotnego przeciętnego wynagrodzenia.</w:t>
      </w:r>
    </w:p>
    <w:p w:rsidR="00F24035" w:rsidRPr="00F24035" w:rsidRDefault="00F24035" w:rsidP="00F24035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F24035" w:rsidRDefault="00F24035" w:rsidP="00F24035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F24035">
        <w:rPr>
          <w:rFonts w:ascii="Times New Roman" w:eastAsiaTheme="minorHAnsi" w:hAnsi="Times New Roman"/>
          <w:sz w:val="24"/>
        </w:rPr>
        <w:t>Poniższa tabela   obrazuje realizację pomocy  w omawianym  okresie:</w:t>
      </w:r>
    </w:p>
    <w:p w:rsidR="00F01C47" w:rsidRPr="00F24035" w:rsidRDefault="00F01C47" w:rsidP="00F24035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F24035" w:rsidRPr="00F01C47" w:rsidRDefault="00F01C47" w:rsidP="00F24035">
      <w:pPr>
        <w:spacing w:after="0" w:line="240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F01C47">
        <w:rPr>
          <w:rFonts w:ascii="Times New Roman" w:eastAsiaTheme="minorHAnsi" w:hAnsi="Times New Roman"/>
          <w:sz w:val="24"/>
          <w:szCs w:val="24"/>
        </w:rPr>
        <w:t xml:space="preserve">Tabela nr 15. </w:t>
      </w:r>
      <w:r>
        <w:rPr>
          <w:rFonts w:ascii="Times New Roman" w:eastAsiaTheme="minorHAnsi" w:hAnsi="Times New Roman"/>
          <w:sz w:val="24"/>
          <w:szCs w:val="24"/>
        </w:rPr>
        <w:t>Dofinansowanie do likwidacji barier architektonicznych, technicznych i w komunikowaniu się w latach 2014-2015.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624" w:type="dxa"/>
            <w:gridSpan w:val="2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2014</w:t>
            </w:r>
          </w:p>
        </w:tc>
        <w:tc>
          <w:tcPr>
            <w:tcW w:w="3626" w:type="dxa"/>
            <w:gridSpan w:val="2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2015</w:t>
            </w:r>
          </w:p>
        </w:tc>
      </w:tr>
      <w:tr w:rsidR="00F24035" w:rsidRPr="00F24035" w:rsidTr="00B63230"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ilość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Kwota w zł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Ilość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Kwota w zł</w:t>
            </w:r>
          </w:p>
        </w:tc>
      </w:tr>
      <w:tr w:rsidR="00F24035" w:rsidRPr="00F24035" w:rsidTr="00772555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Bariery architektoniczne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ON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49.031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55.702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Dorośli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49.031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55.702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Dzieci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F24035" w:rsidRPr="00F24035" w:rsidTr="00772555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Bariery techniczne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ON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22.900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87.092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Dorośli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17.460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35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87.092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Dzieci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5.440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</w:tr>
      <w:tr w:rsidR="00F24035" w:rsidRPr="00F24035" w:rsidTr="00772555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Bariery w komunikowaniu się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ON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23.394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19.852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Dorośli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6.735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9.895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Dzieci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16.659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sz w:val="24"/>
                <w:szCs w:val="24"/>
              </w:rPr>
              <w:t>9.957</w:t>
            </w:r>
          </w:p>
        </w:tc>
      </w:tr>
      <w:tr w:rsidR="00F24035" w:rsidRPr="00F24035" w:rsidTr="00B63230">
        <w:trPr>
          <w:trHeight w:val="567"/>
        </w:trPr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Ogólna wartość udzielonej pomocy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12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95.325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1813" w:type="dxa"/>
            <w:vAlign w:val="center"/>
          </w:tcPr>
          <w:p w:rsidR="00F24035" w:rsidRPr="00F01C47" w:rsidRDefault="00F24035" w:rsidP="00F24035">
            <w:pPr>
              <w:spacing w:after="0" w:line="240" w:lineRule="auto"/>
              <w:ind w:firstLine="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F01C47">
              <w:rPr>
                <w:rFonts w:ascii="Times New Roman" w:eastAsiaTheme="minorHAnsi" w:hAnsi="Times New Roman"/>
                <w:b/>
                <w:sz w:val="24"/>
                <w:szCs w:val="24"/>
              </w:rPr>
              <w:t>162.646</w:t>
            </w:r>
          </w:p>
        </w:tc>
      </w:tr>
    </w:tbl>
    <w:p w:rsidR="002D3303" w:rsidRPr="00F24035" w:rsidRDefault="002D3303" w:rsidP="002D3303">
      <w:pPr>
        <w:spacing w:after="0" w:line="240" w:lineRule="auto"/>
        <w:ind w:firstLine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Źródło: opracowanie własne na podstawie sprawozdań rzeczowo-finansowych środków PFRON w latach 2014-2015.</w:t>
      </w:r>
    </w:p>
    <w:p w:rsidR="00F24035" w:rsidRPr="00F24035" w:rsidRDefault="00F24035" w:rsidP="00F24035">
      <w:pPr>
        <w:spacing w:after="0" w:line="240" w:lineRule="auto"/>
        <w:ind w:firstLine="0"/>
        <w:rPr>
          <w:rFonts w:ascii="Times New Roman" w:eastAsiaTheme="minorHAnsi" w:hAnsi="Times New Roman"/>
          <w:sz w:val="28"/>
          <w:szCs w:val="24"/>
        </w:rPr>
      </w:pPr>
    </w:p>
    <w:p w:rsidR="00F24035" w:rsidRPr="00F24035" w:rsidRDefault="00F24035" w:rsidP="00F24035">
      <w:pPr>
        <w:widowControl w:val="0"/>
        <w:tabs>
          <w:tab w:val="left" w:pos="3897"/>
        </w:tabs>
        <w:autoSpaceDE w:val="0"/>
        <w:autoSpaceDN w:val="0"/>
        <w:spacing w:after="0" w:line="252" w:lineRule="auto"/>
        <w:ind w:right="16"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Analiza danych z powyższej tabeli wskazuje na wzrostową tendencję w zakresie potrzeb przy likwidowaniu barier i ich realizacji. Ilość osób , którym udzielono dofinansowania w 2015 roku w </w:t>
      </w:r>
      <w:r w:rsidRPr="00F24035">
        <w:rPr>
          <w:rFonts w:ascii="Times New Roman" w:eastAsia="Times New Roman" w:hAnsi="Times New Roman"/>
          <w:spacing w:val="2"/>
          <w:w w:val="105"/>
          <w:sz w:val="24"/>
          <w:szCs w:val="24"/>
        </w:rPr>
        <w:t xml:space="preserve">stosunku 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 xml:space="preserve">do 2014 roku wzrosła o 100 % a wartość pomocy o 71 % . </w:t>
      </w:r>
      <w:r w:rsidR="00156D4F">
        <w:rPr>
          <w:rFonts w:ascii="Times New Roman" w:eastAsia="Times New Roman" w:hAnsi="Times New Roman"/>
          <w:w w:val="105"/>
          <w:sz w:val="24"/>
          <w:szCs w:val="24"/>
        </w:rPr>
        <w:t>Wpływ n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>a korzystne  2015 rokuzmianymiała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tab/>
        <w:t xml:space="preserve">nowelizacja  rozporządzenia Ministra </w:t>
      </w:r>
      <w:r w:rsidRPr="00F24035">
        <w:rPr>
          <w:rFonts w:ascii="Times New Roman" w:eastAsia="Times New Roman" w:hAnsi="Times New Roman"/>
          <w:w w:val="105"/>
          <w:sz w:val="24"/>
          <w:szCs w:val="24"/>
        </w:rPr>
        <w:lastRenderedPageBreak/>
        <w:t>PracyiPolitykiSpołecznej z dnia 25 czerwca 2002 r w sprawie określenia rodzajów zadań powiatu, które mogą być finansowane ze środków Państwowego Funduszu Rehabilitacji Osób Niepełnosprawnych. Nastąpiło procentowe zwiększenie udzielanej pomocy z 80 % do 95 % wartości zakupu urządzenia, lub przedsięwzięcia.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1" w:lineRule="auto"/>
        <w:ind w:right="16"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Z dofinansowania na likwidację barier architektonicznych mogą skorzystać osoby niepełnosprawne, które :</w:t>
      </w:r>
    </w:p>
    <w:p w:rsidR="00F24035" w:rsidRPr="00F24035" w:rsidRDefault="00F24035" w:rsidP="00F24035">
      <w:pPr>
        <w:widowControl w:val="0"/>
        <w:autoSpaceDE w:val="0"/>
        <w:autoSpaceDN w:val="0"/>
        <w:spacing w:before="4" w:after="0" w:line="251" w:lineRule="exact"/>
        <w:ind w:right="16"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a/ mają trudności w poruszaniu  się,</w:t>
      </w:r>
    </w:p>
    <w:p w:rsidR="00F24035" w:rsidRPr="00F24035" w:rsidRDefault="00F24035" w:rsidP="00F24035">
      <w:pPr>
        <w:widowControl w:val="0"/>
        <w:autoSpaceDE w:val="0"/>
        <w:autoSpaceDN w:val="0"/>
        <w:spacing w:before="9" w:after="0" w:line="252" w:lineRule="auto"/>
        <w:ind w:right="16"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b/ są właścicielami nieruchomości lub użytkownikami wieczystymi nieruchomości albo posiadają zgodę właściciela lokalu lub budynku mieszkalnego, w którym stale zamieszkują.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przypadku barier architektonicznych zasadność udzielenia pomocy jest zawsze oceniana indywidualnie na podstawie złożonych dokumentów. Każdego roku, w II kwartale, wnioski opiniuje również komisja ds. opiniowania wniosków. Pozytywnie ocenione wnioski na likwidację barier architektonicznych złożone w I kwartale roku ze względu na procedury są realizowane zazwyczaj do końca III kwartału roku kalendarzowego.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latach 2014 - 2015 w ramach likwidacji  barier architektonicznych</w:t>
      </w:r>
      <w:r w:rsidR="00E301EA">
        <w:rPr>
          <w:rFonts w:ascii="Times New Roman" w:eastAsia="Times New Roman" w:hAnsi="Times New Roman"/>
          <w:sz w:val="24"/>
          <w:szCs w:val="24"/>
        </w:rPr>
        <w:t xml:space="preserve"> udzielono dofinansowania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osobom poruszającym się wyłącznie na wózkach inwalidzkich,  z dysfunkcjami kończyn dolnych ( po ampu</w:t>
      </w:r>
      <w:r w:rsidR="00156D4F">
        <w:rPr>
          <w:rFonts w:ascii="Times New Roman" w:eastAsia="Times New Roman" w:hAnsi="Times New Roman"/>
          <w:sz w:val="24"/>
          <w:szCs w:val="24"/>
        </w:rPr>
        <w:t xml:space="preserve">tacjach </w:t>
      </w:r>
      <w:r w:rsidR="00E301EA">
        <w:rPr>
          <w:rFonts w:ascii="Times New Roman" w:eastAsia="Times New Roman" w:hAnsi="Times New Roman"/>
          <w:sz w:val="24"/>
          <w:szCs w:val="24"/>
        </w:rPr>
        <w:t xml:space="preserve">) </w:t>
      </w:r>
      <w:r w:rsidRPr="00F24035">
        <w:rPr>
          <w:rFonts w:ascii="Times New Roman" w:eastAsia="Times New Roman" w:hAnsi="Times New Roman"/>
          <w:sz w:val="24"/>
          <w:szCs w:val="24"/>
        </w:rPr>
        <w:t>do: przystosowania pomieszczeń  sanitarno-higienicznych ( łazienk</w:t>
      </w:r>
      <w:r w:rsidR="00E301EA">
        <w:rPr>
          <w:rFonts w:ascii="Times New Roman" w:eastAsia="Times New Roman" w:hAnsi="Times New Roman"/>
          <w:sz w:val="24"/>
          <w:szCs w:val="24"/>
        </w:rPr>
        <w:t>i i WC ), poszerzenia otworów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drzwiowych , wyrównania poziomu   podłóg, budowy  podjazdów dla wózków  inwalidzkich.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W ramach likwidacji barier w komunikowaniu się udzielano pomocy do zakupu komputerów przenośnych wraz z oprogramowaniem, telefonów komórkowych, </w:t>
      </w:r>
      <w:proofErr w:type="spellStart"/>
      <w:r w:rsidRPr="00F24035">
        <w:rPr>
          <w:rFonts w:ascii="Times New Roman" w:eastAsia="Times New Roman" w:hAnsi="Times New Roman"/>
          <w:sz w:val="24"/>
          <w:szCs w:val="24"/>
        </w:rPr>
        <w:t>czytaków</w:t>
      </w:r>
      <w:proofErr w:type="spellEnd"/>
      <w:r w:rsidRPr="00F24035">
        <w:rPr>
          <w:rFonts w:ascii="Times New Roman" w:eastAsia="Times New Roman" w:hAnsi="Times New Roman"/>
          <w:sz w:val="24"/>
          <w:szCs w:val="24"/>
        </w:rPr>
        <w:t xml:space="preserve"> książek, radiomagnetofonów.</w:t>
      </w:r>
    </w:p>
    <w:p w:rsidR="002D3303" w:rsidRDefault="00F24035" w:rsidP="002D3303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ramach likwidacji barier technicznych udzielano pomocy do zakupu: łóżek rehabilitacyjnych dla osób leżących , podnośników,  kuchenek mikrofalowych , fotela pionizującego, drzwi balkonowych, szyn najazdowych dla wózka inwalidzkiego, siedzisk prysznicowych  wraz  z  uchwytami  ściennymi  i podłogowymi.</w:t>
      </w:r>
    </w:p>
    <w:p w:rsidR="002D3303" w:rsidRDefault="002D3303" w:rsidP="002D3303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2D3303" w:rsidP="002D3303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2D3303">
        <w:rPr>
          <w:rFonts w:ascii="Times New Roman" w:eastAsia="Times New Roman" w:hAnsi="Times New Roman"/>
          <w:b/>
          <w:sz w:val="24"/>
          <w:szCs w:val="24"/>
        </w:rPr>
        <w:t>4.</w:t>
      </w:r>
      <w:r w:rsidR="00F24035" w:rsidRPr="00F24035">
        <w:rPr>
          <w:rFonts w:ascii="Times New Roman" w:eastAsia="Times New Roman" w:hAnsi="Times New Roman"/>
          <w:b/>
          <w:sz w:val="24"/>
          <w:szCs w:val="24"/>
        </w:rPr>
        <w:t>Dofinansowanie kosztów działalności Warsztatu Terapii Zajęciowej.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b/>
          <w:sz w:val="24"/>
          <w:szCs w:val="24"/>
        </w:rPr>
        <w:t xml:space="preserve">Warsztat Terapii Zajęciowej w Ciechanowie </w:t>
      </w:r>
      <w:r w:rsidRPr="00F24035">
        <w:rPr>
          <w:rFonts w:ascii="Times New Roman" w:eastAsia="Times New Roman" w:hAnsi="Times New Roman"/>
          <w:sz w:val="24"/>
          <w:szCs w:val="24"/>
        </w:rPr>
        <w:t>został utworzony w lipcu 1994 roku. Jednostką  prowadzącą   warsztat  jest    MUSI „ NOVUM"   sp. z  o.o. w Żyrardowie               ul.  1-go Maja 43 A .Warsztat  działa  od 21  lat. Warsztat finansowany jest zgodnie z aktualnym stanem prawnym w 90 % ze środków Państwowego Funduszu Rehabilitacji Osób Niepełnosprawnych i10 % ze środków własnych powiatu. Warsztat Terapii Zajęciowej w Ciechanowie mieści się przy ul. Pułtuskiej 20 a</w:t>
      </w:r>
      <w:r w:rsidR="00156D4F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w lokalu własnym jednostki prowadzącej. WTZ jest wyodrębnioną organizacyjnie i finansowo placówką stwarzającą, osobom niepełnosprawnym niezdolnym do podjęcia pracy możliwość rehabilitacji społecznej i zawodowej w zakresie pozyskania lub przywracania umiejętności niezbędnych do podjęcia zatrudnienia. Do warsztatu uczęszcza 30 osób niepełnosprawnych, spełniających prawne kryteria kwalifikacyjne. 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Źródła finansowania działalności WTZ to środki PFRON ( 90 % ) i środki powiatu  ( 10 %).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W 2014 roku całkowity koszt funkcjonowania warsztatu to kwota 493.200,- zł, w tym środki </w:t>
      </w:r>
    </w:p>
    <w:p w:rsidR="00156D4F" w:rsidRDefault="00F24035" w:rsidP="00F24035">
      <w:pPr>
        <w:widowControl w:val="0"/>
        <w:autoSpaceDE w:val="0"/>
        <w:autoSpaceDN w:val="0"/>
        <w:spacing w:before="1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funduszu 443.880,0- zł, i środki powiatu 49.320,- zł. W 2015 roku, w wyniku korzystnych zmian nastąpiło zwiększenie wielkości środków funduszu na pokrycie kosztów </w:t>
      </w:r>
      <w:r w:rsidR="00156D4F">
        <w:rPr>
          <w:rFonts w:ascii="Times New Roman" w:eastAsia="Times New Roman" w:hAnsi="Times New Roman"/>
          <w:sz w:val="24"/>
          <w:szCs w:val="24"/>
        </w:rPr>
        <w:t xml:space="preserve">funkcjonowania placówki. Łączny koszt funkcjonowania WTZ   to  kwota : 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498.200,- zł, 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lastRenderedPageBreak/>
        <w:t xml:space="preserve">z czego środki PFRON to kwota 448.380,- zł i  środki powiatu 49.820,- zł 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Na uwagę zasługuje fakt, że w 2015 roku wśród 30 uczestników WTZ w Ciechanowie 12 osób to mieszkańcy  wsi. Stanowią oni  40 %  ogółu uczestników.  Pochodzą oni: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54" w:lineRule="auto"/>
        <w:ind w:firstLine="11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3 osoby z Gminy Ciechanów,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54" w:lineRule="auto"/>
        <w:ind w:firstLine="11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3 osoby z Gminy Ojrzeń,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54" w:lineRule="auto"/>
        <w:ind w:firstLine="11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4 osoby z Gminy Regimin,</w:t>
      </w:r>
    </w:p>
    <w:p w:rsidR="00F24035" w:rsidRPr="00F24035" w:rsidRDefault="00F24035" w:rsidP="00F24035">
      <w:pPr>
        <w:widowControl w:val="0"/>
        <w:autoSpaceDE w:val="0"/>
        <w:autoSpaceDN w:val="0"/>
        <w:spacing w:before="1" w:after="0" w:line="254" w:lineRule="auto"/>
        <w:ind w:firstLine="11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2 osoby z Gminy Opinogóra</w:t>
      </w:r>
    </w:p>
    <w:p w:rsidR="00F24035" w:rsidRPr="00F24035" w:rsidRDefault="00F24035" w:rsidP="00371612">
      <w:pPr>
        <w:widowControl w:val="0"/>
        <w:autoSpaceDE w:val="0"/>
        <w:autoSpaceDN w:val="0"/>
        <w:spacing w:before="1" w:after="0" w:line="264" w:lineRule="auto"/>
        <w:ind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Pozostałe 18 osób to mieszkańcy miasta Ciechanów. Wśród uczestników dominują kobiety. W roku 2014 terapią zajęciową było objętych 20 kobiet niepełnosprawnych i 10 mężczyzn niepełnosprawnych.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73" w:lineRule="auto"/>
        <w:ind w:firstLine="12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w w:val="105"/>
          <w:sz w:val="24"/>
          <w:szCs w:val="24"/>
        </w:rPr>
        <w:t>W roku 2015  terapią zajęciową było objętych 18 kobiet niepełnosprawnych i 12 mężczyzn niepełnosprawnych.</w:t>
      </w:r>
    </w:p>
    <w:p w:rsidR="00F24035" w:rsidRPr="00F24035" w:rsidRDefault="00F24035" w:rsidP="00F24035">
      <w:pPr>
        <w:widowControl w:val="0"/>
        <w:autoSpaceDE w:val="0"/>
        <w:autoSpaceDN w:val="0"/>
        <w:spacing w:before="4" w:after="0" w:line="240" w:lineRule="auto"/>
        <w:ind w:firstLine="0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spacing w:after="0" w:line="240" w:lineRule="auto"/>
        <w:ind w:firstLine="0"/>
        <w:jc w:val="left"/>
        <w:rPr>
          <w:rFonts w:ascii="Times New Roman" w:eastAsiaTheme="minorHAnsi" w:hAnsi="Times New Roman"/>
          <w:b/>
          <w:sz w:val="24"/>
          <w:szCs w:val="24"/>
        </w:rPr>
      </w:pPr>
      <w:r w:rsidRPr="00F24035">
        <w:rPr>
          <w:rFonts w:ascii="Times New Roman" w:eastAsiaTheme="minorHAnsi" w:hAnsi="Times New Roman"/>
          <w:b/>
          <w:w w:val="105"/>
          <w:sz w:val="24"/>
          <w:szCs w:val="24"/>
        </w:rPr>
        <w:t>5. Dofinansowanieorganizacjisportu,kultury,rekreacjiiturystykidlaosób niepełnosprawnych.</w:t>
      </w:r>
    </w:p>
    <w:p w:rsidR="00F24035" w:rsidRPr="00F24035" w:rsidRDefault="00F24035" w:rsidP="00F24035">
      <w:pPr>
        <w:spacing w:after="160" w:line="259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F24035">
        <w:rPr>
          <w:rFonts w:ascii="Times New Roman" w:eastAsiaTheme="minorHAnsi" w:hAnsi="Times New Roman"/>
          <w:w w:val="105"/>
          <w:sz w:val="24"/>
          <w:szCs w:val="24"/>
        </w:rPr>
        <w:t>W 2014 roku z pomocy finansowej skorzystały: Towarzystwo Przyjaciół Dzieci w Ciechanowie, Polski Związek Niewidomych Koło Terenowe w Ciechanowie, Towarzystwo Walki z Kalectwem Oddział Terenowy w Ciechanowie. Organizacje uzyskały dofinansowanie na łączną kwotę w wysokości 18.000 ,- zł.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różnych atrakcyjnych wyjazdowych przedsięwzięciach  zorganizowanych przez ciechanowskie organizacje pozarządowe uczestniczyły 103 osoby (osoby niepełnosprawne wraz z opiekunami ), w tym 18 dzieci niepełnosprawnych z powiatu. Dla wielu była to jedyna możliwość skorzystania w  danym roku, z wyjazdu turystycznego. W ogólnej liczbie uczestników imprez współfinansowanych ze środków PFRON 25 osób, to mieszkańcy wsi.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2015 roku z pomocy finansowej skorzystały  również:  Towarzystwo Przyjaciół Dzieci w Ciechanowie, Polski Związek Niewidomych Koło Terenowe w Ciechanowie, Towarzystwo Walki z Kalectwem Oddział Terenowy w Ciechanowie. Dofinansowanie stanowiło kwotę 17.768 ,- zł. Dzięki dofinansowaniu ze środków PFRON aż 114 osób  ( osoby niepełnosprawne wraz z opiekunami), w tym 8 dzieci niepełnosprawnych z powiatu mogło  wyj</w:t>
      </w:r>
      <w:r w:rsidR="00DC5F6A">
        <w:rPr>
          <w:rFonts w:ascii="Times New Roman" w:eastAsia="Times New Roman" w:hAnsi="Times New Roman"/>
          <w:sz w:val="24"/>
          <w:szCs w:val="24"/>
        </w:rPr>
        <w:t xml:space="preserve">echać na wycieczkę turystyczną. </w:t>
      </w:r>
      <w:r w:rsidRPr="00F24035">
        <w:rPr>
          <w:rFonts w:ascii="Times New Roman" w:eastAsia="Times New Roman" w:hAnsi="Times New Roman"/>
          <w:sz w:val="24"/>
          <w:szCs w:val="24"/>
        </w:rPr>
        <w:t>W liczbie uczestników imprez współfinansowanych ze środków PFRON   40 osób, to mieszkańcy wsi.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PCPR w Ciechanowie, jako realizator zadań z obszaru rehabilitacji społecznej po przeprowadzonej analizie beneficjentów ze względu na miejsce zamieszkania stwierdza, że w pozyskiwaniu środków PFRON aktywni są  mieszkańcy miast i wsi naszego powiatu. Liczba beneficjentów z terenów wiejskich sukcesywnie wzrasta.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E16BD8" w:rsidRDefault="00E16BD8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Cs/>
          <w:sz w:val="24"/>
          <w:szCs w:val="24"/>
        </w:rPr>
      </w:pPr>
    </w:p>
    <w:p w:rsidR="00E16BD8" w:rsidRDefault="00E16BD8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Cs/>
          <w:sz w:val="24"/>
          <w:szCs w:val="24"/>
        </w:rPr>
      </w:pPr>
    </w:p>
    <w:p w:rsidR="00E16BD8" w:rsidRDefault="00E16BD8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Cs/>
          <w:sz w:val="24"/>
          <w:szCs w:val="24"/>
        </w:rPr>
      </w:pPr>
    </w:p>
    <w:p w:rsidR="00E16BD8" w:rsidRDefault="00E16BD8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Cs/>
          <w:sz w:val="24"/>
          <w:szCs w:val="24"/>
        </w:rPr>
      </w:pPr>
    </w:p>
    <w:p w:rsidR="00E16BD8" w:rsidRDefault="00E16BD8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Cs/>
          <w:sz w:val="24"/>
          <w:szCs w:val="24"/>
        </w:rPr>
      </w:pPr>
    </w:p>
    <w:p w:rsidR="00E16BD8" w:rsidRDefault="00E16BD8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Cs/>
          <w:sz w:val="24"/>
          <w:szCs w:val="24"/>
        </w:rPr>
      </w:pPr>
    </w:p>
    <w:p w:rsidR="005B4DF9" w:rsidRPr="00E16BD8" w:rsidRDefault="00E5396E" w:rsidP="00E16BD8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bCs/>
          <w:sz w:val="24"/>
          <w:szCs w:val="24"/>
        </w:rPr>
      </w:pPr>
      <w:r w:rsidRPr="00E16BD8">
        <w:rPr>
          <w:rFonts w:ascii="Times New Roman" w:eastAsia="Times New Roman" w:hAnsi="Times New Roman"/>
          <w:bCs/>
          <w:sz w:val="24"/>
          <w:szCs w:val="24"/>
        </w:rPr>
        <w:t>Tabela n</w:t>
      </w:r>
      <w:r w:rsidR="005B4DF9" w:rsidRPr="00E16BD8">
        <w:rPr>
          <w:rFonts w:ascii="Times New Roman" w:eastAsia="Times New Roman" w:hAnsi="Times New Roman"/>
          <w:bCs/>
          <w:sz w:val="24"/>
          <w:szCs w:val="24"/>
        </w:rPr>
        <w:t>r 16.</w:t>
      </w:r>
      <w:r w:rsidR="00F24035" w:rsidRPr="00E16BD8">
        <w:rPr>
          <w:rFonts w:ascii="Times New Roman" w:eastAsia="Times New Roman" w:hAnsi="Times New Roman"/>
          <w:bCs/>
          <w:sz w:val="24"/>
          <w:szCs w:val="24"/>
        </w:rPr>
        <w:t xml:space="preserve">Niepełnosprawni mieszkańcy z terenów wiejskich korzystający ze środków PFRON w latach  2014 </w:t>
      </w:r>
      <w:r w:rsidR="005B4DF9" w:rsidRPr="00E16BD8">
        <w:rPr>
          <w:rFonts w:ascii="Times New Roman" w:eastAsia="Times New Roman" w:hAnsi="Times New Roman"/>
          <w:bCs/>
          <w:sz w:val="24"/>
          <w:szCs w:val="24"/>
        </w:rPr>
        <w:t>–</w:t>
      </w:r>
      <w:r w:rsidR="00F24035" w:rsidRPr="00E16BD8">
        <w:rPr>
          <w:rFonts w:ascii="Times New Roman" w:eastAsia="Times New Roman" w:hAnsi="Times New Roman"/>
          <w:bCs/>
          <w:sz w:val="24"/>
          <w:szCs w:val="24"/>
        </w:rPr>
        <w:t xml:space="preserve"> 2015</w:t>
      </w:r>
      <w:r w:rsidR="005B4DF9" w:rsidRPr="00E16BD8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559"/>
        <w:gridCol w:w="1701"/>
        <w:gridCol w:w="1554"/>
      </w:tblGrid>
      <w:tr w:rsidR="00F24035" w:rsidRPr="00F24035" w:rsidTr="00B63230">
        <w:tc>
          <w:tcPr>
            <w:tcW w:w="226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544" w:type="dxa"/>
            <w:gridSpan w:val="2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255" w:type="dxa"/>
            <w:gridSpan w:val="2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2015</w:t>
            </w:r>
          </w:p>
        </w:tc>
      </w:tr>
      <w:tr w:rsidR="00F24035" w:rsidRPr="00F24035" w:rsidTr="00B63230">
        <w:tc>
          <w:tcPr>
            <w:tcW w:w="226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Nazwa zadania pomocy</w:t>
            </w:r>
          </w:p>
        </w:tc>
        <w:tc>
          <w:tcPr>
            <w:tcW w:w="198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Liczba osób</w:t>
            </w:r>
          </w:p>
        </w:tc>
        <w:tc>
          <w:tcPr>
            <w:tcW w:w="1559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Kwota w zł</w:t>
            </w:r>
          </w:p>
        </w:tc>
        <w:tc>
          <w:tcPr>
            <w:tcW w:w="1701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Liczba osób</w:t>
            </w:r>
          </w:p>
        </w:tc>
        <w:tc>
          <w:tcPr>
            <w:tcW w:w="155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Kwota w zł</w:t>
            </w:r>
          </w:p>
        </w:tc>
      </w:tr>
      <w:tr w:rsidR="00F24035" w:rsidRPr="00F24035" w:rsidTr="00B63230">
        <w:tc>
          <w:tcPr>
            <w:tcW w:w="226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 xml:space="preserve">Zaopatrzenie w </w:t>
            </w:r>
            <w:proofErr w:type="spellStart"/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sprzetrehab</w:t>
            </w:r>
            <w:proofErr w:type="spellEnd"/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1.530</w:t>
            </w:r>
          </w:p>
        </w:tc>
        <w:tc>
          <w:tcPr>
            <w:tcW w:w="1701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10.943</w:t>
            </w:r>
          </w:p>
        </w:tc>
      </w:tr>
      <w:tr w:rsidR="00F24035" w:rsidRPr="00F24035" w:rsidTr="00B63230">
        <w:tc>
          <w:tcPr>
            <w:tcW w:w="226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Zaopatrzenie w przedmioty ortopedyczne i środki pom.</w:t>
            </w:r>
          </w:p>
        </w:tc>
        <w:tc>
          <w:tcPr>
            <w:tcW w:w="198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184</w:t>
            </w:r>
          </w:p>
        </w:tc>
        <w:tc>
          <w:tcPr>
            <w:tcW w:w="1559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152.864</w:t>
            </w:r>
          </w:p>
        </w:tc>
        <w:tc>
          <w:tcPr>
            <w:tcW w:w="1701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55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174.563</w:t>
            </w:r>
          </w:p>
        </w:tc>
      </w:tr>
      <w:tr w:rsidR="00F24035" w:rsidRPr="00F24035" w:rsidTr="00B63230">
        <w:tc>
          <w:tcPr>
            <w:tcW w:w="2263" w:type="dxa"/>
            <w:vAlign w:val="center"/>
          </w:tcPr>
          <w:p w:rsidR="00F24035" w:rsidRPr="00F24035" w:rsidRDefault="00F24035" w:rsidP="00E16BD8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Likwidacja barier architekt. W komunikowaniu się i technicznych</w:t>
            </w:r>
          </w:p>
        </w:tc>
        <w:tc>
          <w:tcPr>
            <w:tcW w:w="198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57.392</w:t>
            </w:r>
          </w:p>
        </w:tc>
        <w:tc>
          <w:tcPr>
            <w:tcW w:w="1701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44.829</w:t>
            </w:r>
          </w:p>
        </w:tc>
      </w:tr>
      <w:tr w:rsidR="00F24035" w:rsidRPr="00F24035" w:rsidTr="00B63230">
        <w:tc>
          <w:tcPr>
            <w:tcW w:w="226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Sport, kultura, turystyka,  rekreacja</w:t>
            </w:r>
          </w:p>
        </w:tc>
        <w:tc>
          <w:tcPr>
            <w:tcW w:w="198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4.566</w:t>
            </w:r>
          </w:p>
        </w:tc>
        <w:tc>
          <w:tcPr>
            <w:tcW w:w="1701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6.653</w:t>
            </w:r>
          </w:p>
        </w:tc>
      </w:tr>
      <w:tr w:rsidR="00F24035" w:rsidRPr="00F24035" w:rsidTr="00B63230">
        <w:tc>
          <w:tcPr>
            <w:tcW w:w="226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 xml:space="preserve">Uczestnicy </w:t>
            </w:r>
            <w:proofErr w:type="spellStart"/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wtz</w:t>
            </w:r>
            <w:proofErr w:type="spellEnd"/>
          </w:p>
        </w:tc>
        <w:tc>
          <w:tcPr>
            <w:tcW w:w="198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180.840</w:t>
            </w:r>
          </w:p>
        </w:tc>
        <w:tc>
          <w:tcPr>
            <w:tcW w:w="1701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199.280</w:t>
            </w:r>
          </w:p>
        </w:tc>
      </w:tr>
      <w:tr w:rsidR="00F24035" w:rsidRPr="00F24035" w:rsidTr="00B63230">
        <w:tc>
          <w:tcPr>
            <w:tcW w:w="226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Razem:</w:t>
            </w:r>
          </w:p>
        </w:tc>
        <w:tc>
          <w:tcPr>
            <w:tcW w:w="198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237</w:t>
            </w:r>
          </w:p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397.192</w:t>
            </w:r>
          </w:p>
        </w:tc>
        <w:tc>
          <w:tcPr>
            <w:tcW w:w="1701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269</w:t>
            </w:r>
          </w:p>
        </w:tc>
        <w:tc>
          <w:tcPr>
            <w:tcW w:w="155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436.268</w:t>
            </w:r>
          </w:p>
        </w:tc>
      </w:tr>
    </w:tbl>
    <w:p w:rsidR="002D3303" w:rsidRDefault="002D3303" w:rsidP="002D3303">
      <w:pPr>
        <w:spacing w:after="0" w:line="240" w:lineRule="auto"/>
        <w:ind w:firstLine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Źródło: opracowanie własne na podstawie sprawozdań rzeczowo-finansowych środków PFRON w latach 2014-2015.</w:t>
      </w:r>
    </w:p>
    <w:p w:rsidR="00E16BD8" w:rsidRPr="00F24035" w:rsidRDefault="00E16BD8" w:rsidP="002D3303">
      <w:pPr>
        <w:spacing w:after="0" w:line="240" w:lineRule="auto"/>
        <w:ind w:firstLine="0"/>
        <w:rPr>
          <w:rFonts w:ascii="Times New Roman" w:eastAsiaTheme="minorHAnsi" w:hAnsi="Times New Roman"/>
          <w:sz w:val="20"/>
          <w:szCs w:val="20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Powyższe potwierdza, że środki  PFRON  otrzymują także  mieszkańcy terenów  wiejskich powiatu ciechanowskiego. Społeczne zaangażowanie w pozyskiwaniu tychże środków, wzrastająca tendencja korzystania ze środków, świadczą o systematycznym niwelowaniu różnic w docieraniu  informacji o Funduszu do mieszkańców miast i wsi  naszego powiatu.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602602">
        <w:rPr>
          <w:rFonts w:ascii="Times New Roman" w:eastAsia="Times New Roman" w:hAnsi="Times New Roman"/>
          <w:b/>
          <w:sz w:val="24"/>
          <w:szCs w:val="24"/>
        </w:rPr>
        <w:t xml:space="preserve">6. Program pilotażowy  “Aktywny Samorząd”. 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Ważną rolę w rehabilitacji społecznej mieszkańców powiatu odgrywa realizowany od 2012 roku program „ Aktywny Samorząd " . Działania przewidziane w programie uzupełniają i wspomagają realizowaną przez powiat pomoc na rzecz osób niepełnosprawnych. Celem głównym programu jest wyeliminowanie lub zmniejszenie barier ograniczających uczestnictwo beneficjentów programu w życiu społecznym , zawodowym i w dostępie do nauki. Procedury i zasady przyznawania dofinansowań programu określają precyzyjnie formy pomocy, grupę adresatów i maksymalne wysokości dofinansowań. Były one w każdym roku realizacji zmienne. Stąd też dla określenia efektów programu analiza porównawcza, rok do roku, nie  jest miarodajna. Z tych powodów dokonano podsumowania efektów dla każdej rocznej edycji oddzielnie. Program realizowany jest w 2 modułach : Moduł I </w:t>
      </w:r>
      <w:proofErr w:type="spellStart"/>
      <w:r w:rsidRPr="00F24035"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 w:rsidRPr="00F24035">
        <w:rPr>
          <w:rFonts w:ascii="Times New Roman" w:eastAsia="Times New Roman" w:hAnsi="Times New Roman"/>
          <w:sz w:val="24"/>
          <w:szCs w:val="24"/>
        </w:rPr>
        <w:t xml:space="preserve"> Moduł II. 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2014 roku w Module I wydatki inwestycyjne realizowane były obszary: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  <w:u w:val="single"/>
        </w:rPr>
        <w:t>obszar A zadanie nr 1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jako dofinansowanie zakupu i montażu oprzyrządowania do posiadanego samochodu ,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  <w:u w:val="single"/>
        </w:rPr>
        <w:t>obszar B zadanie nr 1</w:t>
      </w:r>
      <w:r w:rsidRPr="00F24035">
        <w:rPr>
          <w:rFonts w:ascii="Times New Roman" w:eastAsia="Times New Roman" w:hAnsi="Times New Roman"/>
          <w:sz w:val="24"/>
          <w:szCs w:val="24"/>
        </w:rPr>
        <w:t>, jako dofinansowanie zakupu sprzętu elektronicznego, jego elementów  oraz oprogramowania,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  <w:u w:val="single"/>
        </w:rPr>
        <w:t>obszar C zadanie nr 1</w:t>
      </w:r>
      <w:r w:rsidRPr="00F24035">
        <w:rPr>
          <w:rFonts w:ascii="Times New Roman" w:eastAsia="Times New Roman" w:hAnsi="Times New Roman"/>
          <w:sz w:val="24"/>
          <w:szCs w:val="24"/>
        </w:rPr>
        <w:t>, jako dofinansowanie zakupu wózka elektrycznego dostosowanego do indywidualnych wymogów zdrowotnych wnioskodawcy,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  <w:u w:val="single"/>
        </w:rPr>
        <w:t>obszar C zadanie nr 2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jako dofinansowanie utrzymania sprawności technicznej do posiadanego wózka elektrycznego o napędzie elektrycznym,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  <w:u w:val="single"/>
        </w:rPr>
        <w:lastRenderedPageBreak/>
        <w:t>obszar C zadanie nr 3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jako dofinansowanie zakupu protezy kończyny, w której zastosowano nowoczesne rozwiązania techniczne.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ramach Modułu I - wydatki bieżące obszar D jako  opłata za pobyt dziecka w przedszkolu zawarto 1 umowę.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ramach Modułu II,  dedykowanego dla niepełnosprawnych studentów w stopniu znacznymi umiarkowanym,  oferowana była pomoc w uzyskaniu wykształcenia na poziomie w</w:t>
      </w:r>
      <w:r w:rsidR="002D3303">
        <w:rPr>
          <w:rFonts w:ascii="Times New Roman" w:eastAsia="Times New Roman" w:hAnsi="Times New Roman"/>
          <w:sz w:val="24"/>
          <w:szCs w:val="24"/>
        </w:rPr>
        <w:t>yższym</w:t>
      </w:r>
    </w:p>
    <w:p w:rsid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Poniższa tabela   przedstawia   wykonanie programu  w 2014 roku.</w:t>
      </w:r>
    </w:p>
    <w:p w:rsidR="005B4DF9" w:rsidRPr="00F24035" w:rsidRDefault="005B4DF9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E5396E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Tabela n</w:t>
      </w:r>
      <w:r w:rsidR="005B4DF9">
        <w:rPr>
          <w:rFonts w:ascii="Times New Roman" w:eastAsia="Times New Roman" w:hAnsi="Times New Roman"/>
          <w:sz w:val="24"/>
          <w:szCs w:val="24"/>
        </w:rPr>
        <w:t>r 17. Wykonanie programu Aktywny samorząd w 2014 r.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404"/>
      </w:tblGrid>
      <w:tr w:rsidR="00F24035" w:rsidRPr="00F24035" w:rsidTr="00B63230">
        <w:trPr>
          <w:trHeight w:val="567"/>
        </w:trPr>
        <w:tc>
          <w:tcPr>
            <w:tcW w:w="9062" w:type="dxa"/>
            <w:gridSpan w:val="3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Moduł I inwestycyjne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Obszar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Liczba beneficjentów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Kwota dofinansowania w zł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A1 oprzyrządowanie samochodu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7.550,00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 xml:space="preserve">B1 sprzęt </w:t>
            </w:r>
            <w:proofErr w:type="spellStart"/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elektr</w:t>
            </w:r>
            <w:proofErr w:type="spellEnd"/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. + oprogramowanie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29.464,00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C1 wózki elektryczne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33.095,00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C2 spraw. Tech. Wózka elektrycznego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2.000,00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C3 protezy (kończyn dolnych)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27.860,00</w:t>
            </w:r>
          </w:p>
        </w:tc>
      </w:tr>
      <w:tr w:rsidR="00F24035" w:rsidRPr="00F24035" w:rsidTr="00B63230">
        <w:trPr>
          <w:trHeight w:val="567"/>
        </w:trPr>
        <w:tc>
          <w:tcPr>
            <w:tcW w:w="9062" w:type="dxa"/>
            <w:gridSpan w:val="3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Moduł I bieżące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Obszar D przedszkole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753,00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Moduł II bieżące studenci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92.804,00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193.526,00</w:t>
            </w:r>
          </w:p>
        </w:tc>
      </w:tr>
    </w:tbl>
    <w:p w:rsidR="002D3303" w:rsidRPr="00F24035" w:rsidRDefault="002D3303" w:rsidP="002D3303">
      <w:pPr>
        <w:spacing w:after="0" w:line="240" w:lineRule="auto"/>
        <w:ind w:firstLine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Źródło: opracowanie własne na podstawie okresowych sprawozdań wydatkowanych środków w ramach programu pilotażowego Aktywny samorząd.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Analiza danych w tabeli wskazuje, że w 2014 roku pomoc uzyskało 39 osób niepełnosprawnych na łączną kwotę: 193.526,00 zł.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W ramach obowiązków Realizatora przeprowadzono ewaluację realizacji programu , z której wynika, że udzielone dofinansowanie w ramach programu Moduł  I  wpłynęło pozytywnie na obszar rehabilitacji zawodowej beneficjentów: 4 osoby dorosłe podają, że pomoc umożliwi im aktywne poszukiwanie pracy, u 2 dzieci niedowidzących przedmiot dofinansowania wyrówna szanse edukacyjne w postaci polepszenia warunków nauki i zdobycia umiejętności obsługi komputera na poziomie pełnosprawnych rówieśników. Dofinansowanie wpłynęło pozytywnie na utrzymanie zatrudnienia u 3 osób niepełnosprawnych. Udzielone dofinansowanie ma również zdecydowany wpływ na obszar rehabilitacji społecznej. U 4 beneficjentów został zwiększony poziom dostępu do dóbr i usług oraz wszechstronnej rehabilitacji, a u 2 beneficjentów został utrzymany na dotychczasowym poziomie dostęp do </w:t>
      </w:r>
      <w:r w:rsidRPr="00F24035">
        <w:rPr>
          <w:rFonts w:ascii="Times New Roman" w:eastAsia="Times New Roman" w:hAnsi="Times New Roman"/>
          <w:sz w:val="24"/>
          <w:szCs w:val="24"/>
        </w:rPr>
        <w:lastRenderedPageBreak/>
        <w:t>dóbr i usług oraz wszechstronnej rehabilitacji.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Ponadto dofinansowanie u wszystkich 13 beneficjentów zwiększyło samodzielność i podniosło jakość społecznego funkcjonowania.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Przeprowadzone ankietowe  badania wśród  16 beneficjentów  Modułu II pozwoliły ustalić znaczenie udzielonej  pomocy.    Wyniki badania: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-  7 beneficjentów określiło pomoc jako - </w:t>
      </w:r>
      <w:r w:rsidRPr="00F24035">
        <w:rPr>
          <w:rFonts w:ascii="Times New Roman" w:eastAsia="Times New Roman" w:hAnsi="Times New Roman"/>
          <w:sz w:val="24"/>
          <w:szCs w:val="24"/>
          <w:u w:val="single"/>
        </w:rPr>
        <w:t xml:space="preserve">zasadniczą, </w:t>
      </w:r>
      <w:r w:rsidRPr="00F24035">
        <w:rPr>
          <w:rFonts w:ascii="Times New Roman" w:eastAsia="Times New Roman" w:hAnsi="Times New Roman"/>
          <w:sz w:val="24"/>
          <w:szCs w:val="24"/>
        </w:rPr>
        <w:t>bez tego dofinansowania nie mogliby  podjąć lub  kontynuować nauki. Oznacza  to , że udział w programie zlikwidował 7 beneficjentom bariery uniemożliwiające uczestniczenie w życiu społecznym, zawodowym, lub w dostępie do nauki ;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- 9 beneficjentów określiło pomoc  jako  </w:t>
      </w:r>
      <w:r w:rsidRPr="00F24035">
        <w:rPr>
          <w:rFonts w:ascii="Times New Roman" w:eastAsia="Times New Roman" w:hAnsi="Times New Roman"/>
          <w:sz w:val="24"/>
          <w:szCs w:val="24"/>
          <w:u w:val="single"/>
        </w:rPr>
        <w:t>ważną</w:t>
      </w:r>
      <w:r w:rsidRPr="00F24035">
        <w:rPr>
          <w:rFonts w:ascii="Times New Roman" w:eastAsia="Times New Roman" w:hAnsi="Times New Roman"/>
          <w:sz w:val="24"/>
          <w:szCs w:val="24"/>
        </w:rPr>
        <w:t>, znacznie poprawiającą warunki studiowania,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a to oznacza, że udział w programie </w:t>
      </w:r>
      <w:r w:rsidRPr="00F24035">
        <w:rPr>
          <w:rFonts w:ascii="Times New Roman" w:eastAsia="Times New Roman" w:hAnsi="Times New Roman"/>
          <w:sz w:val="24"/>
          <w:szCs w:val="24"/>
          <w:u w:val="single"/>
        </w:rPr>
        <w:t xml:space="preserve">zmniejszył </w:t>
      </w:r>
      <w:r w:rsidRPr="00F24035">
        <w:rPr>
          <w:rFonts w:ascii="Times New Roman" w:eastAsia="Times New Roman" w:hAnsi="Times New Roman"/>
          <w:sz w:val="24"/>
          <w:szCs w:val="24"/>
        </w:rPr>
        <w:t>beneficjentom bariery uniemożliwiające uczestniczenie w życiu społecznym, zawodowym, lub w dostępie do nauki.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2015 roku , w ramach  czwartej  edycji  programu  Aktywny Samorząd  pomoc była również realizowana  w dwóch modułach Moduł I - likwidacja barier utrudniających aktywizację społeczną i zawodową i Moduł II - pomoc w uzyskaniu wykształcenia na poziomie wyższym.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Niestety ,  w 2015 roku  Zarząd PFRON ograniczył w Module I -  wydatki  inwestycyjne  ilość realizowanych obszarów, eliminując z programu : obszar A zadanie nr 1 - dofinansowanie zakupu i montażu oprzyrządowania do posiadanego samochodu , obszar B zadanie nr 1 ­ dofinansowanie zakupu sprzętu elektronicznego, jego elementów oraz oprogramowania, obszar C zadanie nr 1- dofinansowanie zakupu wózka elektrycznego dostosowanego do indywidualnych wymogów zdrowotnych wnioskodawcy. Spowodowało to zmniejszenie ilości otrzymanych przez powiat środków na realizację programu i znaczny  spadek zainteresowania niepełnosprawnych mieszkańców programem.</w:t>
      </w:r>
    </w:p>
    <w:p w:rsid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Poniższa tabela   przedstawia   wykonanie programu  w 2015 roku.</w:t>
      </w:r>
    </w:p>
    <w:p w:rsidR="005B4DF9" w:rsidRPr="00F24035" w:rsidRDefault="005B4DF9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E5396E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Tabela n</w:t>
      </w:r>
      <w:r w:rsidR="005B4DF9">
        <w:rPr>
          <w:rFonts w:ascii="Times New Roman" w:eastAsia="Times New Roman" w:hAnsi="Times New Roman"/>
          <w:sz w:val="24"/>
          <w:szCs w:val="24"/>
        </w:rPr>
        <w:t>r 18. Wykonanie programu Aktywny samorząd w 2015 r.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815"/>
        <w:gridCol w:w="1843"/>
        <w:gridCol w:w="2404"/>
      </w:tblGrid>
      <w:tr w:rsidR="00F24035" w:rsidRPr="00F24035" w:rsidTr="00B63230">
        <w:trPr>
          <w:trHeight w:val="567"/>
        </w:trPr>
        <w:tc>
          <w:tcPr>
            <w:tcW w:w="9062" w:type="dxa"/>
            <w:gridSpan w:val="3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Moduł I inwestycyjne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Obszar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Liczba beneficjentów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Kwota dofinansowania w zł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 xml:space="preserve">C2 </w:t>
            </w:r>
            <w:proofErr w:type="spellStart"/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utrzym</w:t>
            </w:r>
            <w:proofErr w:type="spellEnd"/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 xml:space="preserve">. spraw. </w:t>
            </w:r>
            <w:proofErr w:type="spellStart"/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tech</w:t>
            </w:r>
            <w:proofErr w:type="spellEnd"/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. wózka elektrycznego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7.500,00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C3 protezy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F24035" w:rsidRPr="00F24035" w:rsidTr="00B63230">
        <w:trPr>
          <w:trHeight w:val="567"/>
        </w:trPr>
        <w:tc>
          <w:tcPr>
            <w:tcW w:w="9062" w:type="dxa"/>
            <w:gridSpan w:val="3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Moduł I bieżące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Obszar A2 prawo jazdy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2.362,00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Moduł II bieżące studenci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sz w:val="24"/>
                <w:szCs w:val="24"/>
              </w:rPr>
              <w:t>78.583,00</w:t>
            </w:r>
          </w:p>
        </w:tc>
      </w:tr>
      <w:tr w:rsidR="00F24035" w:rsidRPr="00F24035" w:rsidTr="00B63230">
        <w:trPr>
          <w:trHeight w:val="567"/>
        </w:trPr>
        <w:tc>
          <w:tcPr>
            <w:tcW w:w="4815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Łącznie</w:t>
            </w:r>
          </w:p>
        </w:tc>
        <w:tc>
          <w:tcPr>
            <w:tcW w:w="1843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404" w:type="dxa"/>
            <w:vAlign w:val="center"/>
          </w:tcPr>
          <w:p w:rsidR="00F24035" w:rsidRPr="00F24035" w:rsidRDefault="00F24035" w:rsidP="00F24035">
            <w:pPr>
              <w:widowControl w:val="0"/>
              <w:autoSpaceDE w:val="0"/>
              <w:autoSpaceDN w:val="0"/>
              <w:spacing w:after="0" w:line="266" w:lineRule="auto"/>
              <w:ind w:right="34" w:hanging="5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4035">
              <w:rPr>
                <w:rFonts w:ascii="Times New Roman" w:eastAsia="Times New Roman" w:hAnsi="Times New Roman"/>
                <w:b/>
                <w:sz w:val="24"/>
                <w:szCs w:val="24"/>
              </w:rPr>
              <w:t>88.445,00</w:t>
            </w:r>
          </w:p>
        </w:tc>
      </w:tr>
    </w:tbl>
    <w:p w:rsidR="002D3303" w:rsidRPr="00F24035" w:rsidRDefault="002D3303" w:rsidP="002D3303">
      <w:pPr>
        <w:spacing w:after="0" w:line="240" w:lineRule="auto"/>
        <w:ind w:firstLine="0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Źródło: opracowanie własne na podstawie okresowych sprawozdań wydatkowanych środków w ramach programu pilotażowego Aktywny samorząd.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Analiza danych z  tabeli wskazuje, że w 2015 roku pomoc uzyskało 28 osób </w:t>
      </w:r>
      <w:r w:rsidRPr="00F24035">
        <w:rPr>
          <w:rFonts w:ascii="Times New Roman" w:eastAsia="Times New Roman" w:hAnsi="Times New Roman"/>
          <w:sz w:val="24"/>
          <w:szCs w:val="24"/>
        </w:rPr>
        <w:lastRenderedPageBreak/>
        <w:t>niepełnosprawnych na łączną kwotę:  88.445 ,00 zł.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W  2015 roku , Realizator  przeprowadził  również ewaluację realizacji programu.  Z badań ankietowych  wynika, że udzielone dofinansowanie w ramach programu Moduł I  nie miało związku z rehabilitacją zawodową u  5  beneficjentów , u 1 pracującego,  beneficjenta  nie miało wpływu  na  zatrudnienie ,</w:t>
      </w:r>
      <w:r w:rsidRPr="00F24035">
        <w:rPr>
          <w:rFonts w:ascii="Times New Roman" w:eastAsia="Times New Roman" w:hAnsi="Times New Roman"/>
          <w:sz w:val="24"/>
          <w:szCs w:val="24"/>
        </w:rPr>
        <w:tab/>
        <w:t>1 osobie dofinansowanie wyrówna szanse edukacyjne.  Udzielone dofinansowanie miało zdecydowanie pozytywny wpływ na obszar rehabilitacji społecznej u wszystkich 6 beneficjentów. U 5 beneficjentów został zwiększony poziom dostępu do dóbr i usług oraz wszechstronnej rehabilitacji, a u 1 beneficjenta został utrzymany na dotychczasowym poziomie dostęp do dóbr i usług oraz wszechstronnej rehabilitacji.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Ponadto dofinansowanie u 5 beneficjentów zwiększyło samodzielność i podniosło jakość społecznego  funkcjonowania.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Przeprowadzone badania wśród 22 beneficjentów Modułu II pozwoliły ustalić znaczenie udzielonej pomocy.   Wyniki badania: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11 beneficjentów określiło pomoc jako - </w:t>
      </w:r>
      <w:r w:rsidRPr="00F24035">
        <w:rPr>
          <w:rFonts w:ascii="Times New Roman" w:eastAsia="Times New Roman" w:hAnsi="Times New Roman"/>
          <w:sz w:val="24"/>
          <w:szCs w:val="24"/>
          <w:u w:val="single"/>
        </w:rPr>
        <w:t xml:space="preserve">zasadniczą, </w:t>
      </w:r>
      <w:r w:rsidRPr="00F24035">
        <w:rPr>
          <w:rFonts w:ascii="Times New Roman" w:eastAsia="Times New Roman" w:hAnsi="Times New Roman"/>
          <w:sz w:val="24"/>
          <w:szCs w:val="24"/>
        </w:rPr>
        <w:t>bez tego dofinansowania nie mogliby  podjąć  lub  kontynuować nauki. Oznacza to, że udział w programie zlikwidował u  11   beneficjentów  bariery uniemożliwiające uczestniczenie w życiu społecznym, zawodowym, lub w dostępie do nauki ;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11 beneficjentów określiło pomoc  jako   </w:t>
      </w:r>
      <w:r w:rsidRPr="00F24035">
        <w:rPr>
          <w:rFonts w:ascii="Times New Roman" w:eastAsia="Times New Roman" w:hAnsi="Times New Roman"/>
          <w:sz w:val="24"/>
          <w:szCs w:val="24"/>
          <w:u w:val="single"/>
        </w:rPr>
        <w:t>ważną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, znacznie poprawiającą  warunki studiowania, a to oznacza, że udział w programie </w:t>
      </w:r>
      <w:r w:rsidRPr="00F24035">
        <w:rPr>
          <w:rFonts w:ascii="Times New Roman" w:eastAsia="Times New Roman" w:hAnsi="Times New Roman"/>
          <w:sz w:val="24"/>
          <w:szCs w:val="24"/>
          <w:u w:val="single"/>
        </w:rPr>
        <w:t>zmniejszył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beneficjentom  bariery uniemożliwiające uczestniczenie w życiu społecznym, zawodowym, lub w dostępie do nauki.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>Reasumując, powyższe wskazuje, ze główny cel programu jest w powiecie realizowany.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firstLine="0"/>
        <w:rPr>
          <w:rFonts w:ascii="Times New Roman" w:eastAsia="Times New Roman" w:hAnsi="Times New Roman"/>
          <w:sz w:val="24"/>
          <w:szCs w:val="24"/>
        </w:rPr>
      </w:pPr>
      <w:r w:rsidRPr="00F24035">
        <w:rPr>
          <w:rFonts w:ascii="Times New Roman" w:eastAsia="Times New Roman" w:hAnsi="Times New Roman"/>
          <w:sz w:val="24"/>
          <w:szCs w:val="24"/>
        </w:rPr>
        <w:t xml:space="preserve"> Ideą rehabilitacji społecznej jest pełne włączenie człowieka niepełnosprawnego we wszystkie przejawy życia społecznego tak, aby mógł się czuć wartościowym i użytecznym członkiem rodziny i społeczeństwa, który z jednej strony mógłby korzystać ze wszystkich dóbr kultury i osiągnięć cywilizacji, a z drugiej strony włączyłby się aktywnie do ich tworzenia.  Jednak proces rehabilitacji społecznej jest uwarunkowany wieloma czynnikami, takimi jak: adaptacja społeczna, bariery społeczne, bariery ekonomiczne, bariery prawne, bariery psychospołeczne i tkwiące w osobie niepełnosprawnej bariery </w:t>
      </w:r>
      <w:proofErr w:type="spellStart"/>
      <w:r w:rsidRPr="00F24035">
        <w:rPr>
          <w:rFonts w:ascii="Times New Roman" w:eastAsia="Times New Roman" w:hAnsi="Times New Roman"/>
          <w:sz w:val="24"/>
          <w:szCs w:val="24"/>
        </w:rPr>
        <w:t>bio</w:t>
      </w:r>
      <w:proofErr w:type="spellEnd"/>
      <w:r w:rsidRPr="00F24035">
        <w:rPr>
          <w:rFonts w:ascii="Times New Roman" w:eastAsia="Times New Roman" w:hAnsi="Times New Roman"/>
          <w:sz w:val="24"/>
          <w:szCs w:val="24"/>
        </w:rPr>
        <w:t>-psychicz</w:t>
      </w:r>
      <w:r w:rsidR="00571B4C">
        <w:rPr>
          <w:rFonts w:ascii="Times New Roman" w:eastAsia="Times New Roman" w:hAnsi="Times New Roman"/>
          <w:sz w:val="24"/>
          <w:szCs w:val="24"/>
        </w:rPr>
        <w:t>ne. Uwzględnienie w celach szczegółowych</w:t>
      </w:r>
      <w:r w:rsidRPr="00F24035">
        <w:rPr>
          <w:rFonts w:ascii="Times New Roman" w:eastAsia="Times New Roman" w:hAnsi="Times New Roman"/>
          <w:sz w:val="24"/>
          <w:szCs w:val="24"/>
        </w:rPr>
        <w:t xml:space="preserve"> i działaniach wymienionych czynników stwarza szanse na powodzenie tego trudnego procesu. Jednak z uwagi na zmieniające się warunki ekonomiczno-społeczne, potrzeby i oczekiwania osób niepełnosprawnych dopuszcza się możliwość poszerzenia programu  o nowe obszary działań.</w:t>
      </w: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F24035" w:rsidRPr="00F24035" w:rsidRDefault="00F24035" w:rsidP="00F24035">
      <w:pPr>
        <w:widowControl w:val="0"/>
        <w:autoSpaceDE w:val="0"/>
        <w:autoSpaceDN w:val="0"/>
        <w:spacing w:after="0" w:line="266" w:lineRule="auto"/>
        <w:ind w:right="34" w:hanging="5"/>
        <w:rPr>
          <w:rFonts w:ascii="Times New Roman" w:eastAsia="Times New Roman" w:hAnsi="Times New Roman"/>
          <w:sz w:val="24"/>
          <w:szCs w:val="24"/>
        </w:rPr>
      </w:pPr>
    </w:p>
    <w:p w:rsidR="00B63230" w:rsidRDefault="00B63230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</w:rPr>
      </w:pPr>
      <w:r>
        <w:rPr>
          <w:rFonts w:asciiTheme="minorHAnsi" w:eastAsiaTheme="minorHAnsi" w:hAnsiTheme="minorHAnsi" w:cstheme="minorBidi"/>
        </w:rPr>
        <w:br w:type="page"/>
      </w:r>
    </w:p>
    <w:p w:rsidR="00B63230" w:rsidRPr="00B63230" w:rsidRDefault="00A830E1" w:rsidP="00B63230">
      <w:pPr>
        <w:spacing w:after="0" w:line="240" w:lineRule="auto"/>
        <w:ind w:firstLine="0"/>
        <w:rPr>
          <w:rFonts w:ascii="Times New Roman" w:eastAsiaTheme="minorHAnsi" w:hAnsi="Times New Roman"/>
          <w:b/>
          <w:w w:val="95"/>
          <w:sz w:val="28"/>
          <w:szCs w:val="28"/>
        </w:rPr>
      </w:pPr>
      <w:r>
        <w:rPr>
          <w:rFonts w:ascii="Times New Roman" w:eastAsiaTheme="minorHAnsi" w:hAnsi="Times New Roman"/>
          <w:b/>
          <w:w w:val="95"/>
          <w:sz w:val="28"/>
          <w:szCs w:val="28"/>
        </w:rPr>
        <w:lastRenderedPageBreak/>
        <w:t xml:space="preserve">VIII. </w:t>
      </w:r>
      <w:r w:rsidR="00B63230" w:rsidRPr="00B63230">
        <w:rPr>
          <w:rFonts w:ascii="Times New Roman" w:eastAsiaTheme="minorHAnsi" w:hAnsi="Times New Roman"/>
          <w:b/>
          <w:w w:val="95"/>
          <w:sz w:val="28"/>
          <w:szCs w:val="28"/>
        </w:rPr>
        <w:t>Współpraca z organizacjami pozarządowymi działającymi na rzecz osób niepełnosprawnych</w:t>
      </w:r>
      <w:r>
        <w:rPr>
          <w:rFonts w:ascii="Times New Roman" w:eastAsiaTheme="minorHAnsi" w:hAnsi="Times New Roman"/>
          <w:b/>
          <w:w w:val="95"/>
          <w:sz w:val="28"/>
          <w:szCs w:val="28"/>
        </w:rPr>
        <w:t>.</w:t>
      </w:r>
    </w:p>
    <w:p w:rsidR="00B63230" w:rsidRPr="00452BD3" w:rsidRDefault="00B63230" w:rsidP="00B63230">
      <w:pPr>
        <w:widowControl w:val="0"/>
        <w:autoSpaceDE w:val="0"/>
        <w:autoSpaceDN w:val="0"/>
        <w:spacing w:before="69" w:after="0" w:line="230" w:lineRule="auto"/>
        <w:ind w:left="210" w:right="100" w:firstLine="805"/>
        <w:rPr>
          <w:rFonts w:ascii="Times New Roman" w:eastAsia="Times New Roman" w:hAnsi="Times New Roman"/>
          <w:sz w:val="24"/>
          <w:szCs w:val="24"/>
        </w:rPr>
      </w:pP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Pozytywnym zjawiskiem, łagodzącym społeczne skutki niepełnosprawności w powiecie ciechanowskim </w:t>
      </w:r>
      <w:r w:rsidRPr="00452BD3">
        <w:rPr>
          <w:rFonts w:ascii="Times New Roman" w:eastAsia="Times New Roman" w:hAnsi="Times New Roman"/>
          <w:color w:val="171717"/>
          <w:spacing w:val="3"/>
          <w:sz w:val="24"/>
          <w:szCs w:val="24"/>
        </w:rPr>
        <w:t xml:space="preserve">są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aktywne organizacje pozarządowe działające </w:t>
      </w:r>
      <w:r w:rsidRPr="00452BD3">
        <w:rPr>
          <w:rFonts w:ascii="Times New Roman" w:eastAsia="Times New Roman" w:hAnsi="Times New Roman"/>
          <w:color w:val="171717"/>
          <w:spacing w:val="3"/>
          <w:sz w:val="24"/>
          <w:szCs w:val="24"/>
        </w:rPr>
        <w:t xml:space="preserve">na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rzecz niepełnosprawnych mieszkańców. Organizacje </w:t>
      </w:r>
      <w:r w:rsidRPr="00452BD3">
        <w:rPr>
          <w:rFonts w:ascii="Times New Roman" w:eastAsia="Times New Roman" w:hAnsi="Times New Roman"/>
          <w:color w:val="171717"/>
          <w:spacing w:val="-3"/>
          <w:sz w:val="24"/>
          <w:szCs w:val="24"/>
        </w:rPr>
        <w:t xml:space="preserve">są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ważnym społecznym partnerem przy rozwiązywaniu kwestii społecznych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dla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samorządów.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Odznaczają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się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dużą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fachowością,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kompetencjami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i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sprawnością organizacyjną.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Dzięki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temu,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że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tworzą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się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oddolnie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i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spontanicznie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jako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pierwsze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ujawniają,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i 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reagują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na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autentyczne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problemy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socjalne.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Stanowią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rzeczywistą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siłę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opiniotwórczą.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Wszystkie </w:t>
      </w:r>
      <w:r w:rsidRPr="00452BD3">
        <w:rPr>
          <w:rFonts w:ascii="Times New Roman" w:eastAsia="Times New Roman" w:hAnsi="Times New Roman"/>
          <w:color w:val="171717"/>
          <w:spacing w:val="-3"/>
          <w:sz w:val="24"/>
          <w:szCs w:val="24"/>
        </w:rPr>
        <w:t xml:space="preserve">działające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organizacje na rzecz osób niepełnosprawnych można scharakteryzować pod </w:t>
      </w:r>
      <w:r w:rsidRPr="00452BD3">
        <w:rPr>
          <w:rFonts w:ascii="Times New Roman" w:eastAsia="Times New Roman" w:hAnsi="Times New Roman"/>
          <w:color w:val="171717"/>
          <w:spacing w:val="-4"/>
          <w:sz w:val="24"/>
          <w:szCs w:val="24"/>
        </w:rPr>
        <w:t>względem</w:t>
      </w:r>
      <w:r w:rsidR="00AE74BC" w:rsidRPr="00452BD3">
        <w:rPr>
          <w:rFonts w:ascii="Times New Roman" w:eastAsia="Times New Roman" w:hAnsi="Times New Roman"/>
          <w:color w:val="171717"/>
          <w:spacing w:val="-4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pacing w:val="-3"/>
          <w:sz w:val="24"/>
          <w:szCs w:val="24"/>
        </w:rPr>
        <w:t>ilości</w:t>
      </w:r>
      <w:r w:rsidR="00AE74BC" w:rsidRPr="00452BD3">
        <w:rPr>
          <w:rFonts w:ascii="Times New Roman" w:eastAsia="Times New Roman" w:hAnsi="Times New Roman"/>
          <w:color w:val="171717"/>
          <w:spacing w:val="-3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członków,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okresu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działalności,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rodzaju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działań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statutowych.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Są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organizacje,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w </w:t>
      </w:r>
      <w:r w:rsidRPr="00452BD3">
        <w:rPr>
          <w:rFonts w:ascii="Times New Roman" w:eastAsia="Times New Roman" w:hAnsi="Times New Roman"/>
          <w:color w:val="171717"/>
          <w:spacing w:val="-5"/>
          <w:sz w:val="24"/>
          <w:szCs w:val="24"/>
        </w:rPr>
        <w:t xml:space="preserve">których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członkostwo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wyznacza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rodzaj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niepełnosprawności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np.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utrata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wzroku,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cukrzyca.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Są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też 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organizacje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otwarte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pacing w:val="-4"/>
          <w:sz w:val="24"/>
          <w:szCs w:val="24"/>
        </w:rPr>
        <w:t>na</w:t>
      </w:r>
      <w:r w:rsidR="00AE74BC" w:rsidRPr="00452BD3">
        <w:rPr>
          <w:rFonts w:ascii="Times New Roman" w:eastAsia="Times New Roman" w:hAnsi="Times New Roman"/>
          <w:color w:val="171717"/>
          <w:spacing w:val="-4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wszystkich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a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to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oznacza,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że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członkiem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organizacji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może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zostać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osoba, której nie </w:t>
      </w:r>
      <w:r w:rsidRPr="00452BD3">
        <w:rPr>
          <w:rFonts w:ascii="Times New Roman" w:eastAsia="Times New Roman" w:hAnsi="Times New Roman"/>
          <w:color w:val="171717"/>
          <w:spacing w:val="3"/>
          <w:sz w:val="24"/>
          <w:szCs w:val="24"/>
        </w:rPr>
        <w:t xml:space="preserve">są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obojętne problemy dotyczące niepełnosprawności ( TWK ). Istnieją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organizacje hermetyczne, które zrzeszają tylko określoną grupę osób (organizacje sportowe ) lub też działające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tylko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dla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określonej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grupy</w:t>
      </w:r>
      <w:r w:rsidR="00AE74BC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osób.</w:t>
      </w:r>
    </w:p>
    <w:p w:rsidR="00B63230" w:rsidRPr="00452BD3" w:rsidRDefault="00B63230" w:rsidP="00B63230">
      <w:pPr>
        <w:widowControl w:val="0"/>
        <w:autoSpaceDE w:val="0"/>
        <w:autoSpaceDN w:val="0"/>
        <w:spacing w:before="192" w:after="0" w:line="232" w:lineRule="auto"/>
        <w:ind w:left="191" w:right="127" w:firstLine="719"/>
        <w:rPr>
          <w:rFonts w:ascii="Times New Roman" w:eastAsia="Times New Roman" w:hAnsi="Times New Roman"/>
          <w:sz w:val="24"/>
          <w:szCs w:val="24"/>
        </w:rPr>
      </w:pP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Organizacje pozarządowe działające </w:t>
      </w:r>
      <w:r w:rsidRPr="00452BD3">
        <w:rPr>
          <w:rFonts w:ascii="Times New Roman" w:eastAsia="Times New Roman" w:hAnsi="Times New Roman"/>
          <w:color w:val="161616"/>
          <w:spacing w:val="3"/>
          <w:sz w:val="24"/>
          <w:szCs w:val="24"/>
        </w:rPr>
        <w:t xml:space="preserve">na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rzecz osób niepełnosprawnych</w:t>
      </w:r>
      <w:r w:rsidR="00E30580" w:rsidRPr="00452BD3">
        <w:rPr>
          <w:rFonts w:ascii="Times New Roman" w:eastAsia="Times New Roman" w:hAnsi="Times New Roman"/>
          <w:color w:val="161616"/>
          <w:sz w:val="24"/>
          <w:szCs w:val="24"/>
        </w:rPr>
        <w:t>,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z </w:t>
      </w:r>
      <w:r w:rsidRPr="00452BD3">
        <w:rPr>
          <w:rFonts w:ascii="Times New Roman" w:eastAsia="Times New Roman" w:hAnsi="Times New Roman"/>
          <w:color w:val="161616"/>
          <w:spacing w:val="-3"/>
          <w:sz w:val="24"/>
          <w:szCs w:val="24"/>
        </w:rPr>
        <w:t xml:space="preserve">roku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na rok</w:t>
      </w:r>
      <w:r w:rsidR="00E30580" w:rsidRPr="00452BD3">
        <w:rPr>
          <w:rFonts w:ascii="Times New Roman" w:eastAsia="Times New Roman" w:hAnsi="Times New Roman"/>
          <w:color w:val="161616"/>
          <w:sz w:val="24"/>
          <w:szCs w:val="24"/>
        </w:rPr>
        <w:t>,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rozwijają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się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coraz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bardziej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i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zyskują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coraz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większe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lokalne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znaczenie.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Starosta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Ciechanowski powołując 5- osobową Powiatową Społeczną Radę do Spraw Osób Niepełnosprawnych, jako </w:t>
      </w:r>
      <w:r w:rsidRPr="00452BD3">
        <w:rPr>
          <w:rFonts w:ascii="Times New Roman" w:eastAsia="Times New Roman" w:hAnsi="Times New Roman"/>
          <w:color w:val="161616"/>
          <w:spacing w:val="-3"/>
          <w:sz w:val="24"/>
          <w:szCs w:val="24"/>
        </w:rPr>
        <w:t xml:space="preserve">organ doradczy,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uwzględnia w składzie rady przedstawicieli z organizacji pozarządowych. Aktualnie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w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Powiatowej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Społecznej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Radzie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pacing w:val="-3"/>
          <w:sz w:val="24"/>
          <w:szCs w:val="24"/>
        </w:rPr>
        <w:t>do</w:t>
      </w:r>
      <w:r w:rsidR="00AE74BC" w:rsidRPr="00452BD3">
        <w:rPr>
          <w:rFonts w:ascii="Times New Roman" w:eastAsia="Times New Roman" w:hAnsi="Times New Roman"/>
          <w:color w:val="161616"/>
          <w:spacing w:val="-3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Spraw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Osób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Niepełnosprawnych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powołanej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na </w:t>
      </w:r>
      <w:r w:rsidRPr="00452BD3">
        <w:rPr>
          <w:rFonts w:ascii="Times New Roman" w:eastAsia="Times New Roman" w:hAnsi="Times New Roman"/>
          <w:color w:val="161616"/>
          <w:spacing w:val="-3"/>
          <w:sz w:val="24"/>
          <w:szCs w:val="24"/>
        </w:rPr>
        <w:t>czteroletni</w:t>
      </w:r>
      <w:r w:rsidR="00AE74BC" w:rsidRPr="00452BD3">
        <w:rPr>
          <w:rFonts w:ascii="Times New Roman" w:eastAsia="Times New Roman" w:hAnsi="Times New Roman"/>
          <w:color w:val="161616"/>
          <w:spacing w:val="-3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okres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tj.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wrzesień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2015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–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wrzesień 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2019,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działają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reprezentanci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z: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>Fundacji</w:t>
      </w:r>
      <w:r w:rsidR="00AE74BC"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Pomocy Dzieciom, Młodzieży i Dorosłym Niepełnosprawnym „ Być Jak </w:t>
      </w:r>
      <w:r w:rsidRPr="00452BD3">
        <w:rPr>
          <w:rFonts w:ascii="Times New Roman" w:eastAsia="Times New Roman" w:hAnsi="Times New Roman"/>
          <w:color w:val="161616"/>
          <w:spacing w:val="2"/>
          <w:sz w:val="24"/>
          <w:szCs w:val="24"/>
        </w:rPr>
        <w:t xml:space="preserve">Inni </w:t>
      </w:r>
      <w:r w:rsidRPr="00452BD3">
        <w:rPr>
          <w:rFonts w:ascii="Times New Roman" w:eastAsia="Times New Roman" w:hAnsi="Times New Roman"/>
          <w:color w:val="161616"/>
          <w:sz w:val="24"/>
          <w:szCs w:val="24"/>
        </w:rPr>
        <w:t xml:space="preserve">" w Ciechanowie, Polskiego </w:t>
      </w:r>
      <w:r w:rsidRPr="00452BD3">
        <w:rPr>
          <w:rFonts w:ascii="Times New Roman" w:eastAsia="Times New Roman" w:hAnsi="Times New Roman"/>
          <w:sz w:val="24"/>
          <w:szCs w:val="24"/>
        </w:rPr>
        <w:t>Związku Niewidomych, Towarzystwa Przyjaciół</w:t>
      </w:r>
      <w:r w:rsidR="00AE74BC" w:rsidRPr="00452BD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Dzieci.</w:t>
      </w:r>
    </w:p>
    <w:p w:rsidR="00B63230" w:rsidRPr="00452BD3" w:rsidRDefault="00B63230" w:rsidP="00B63230">
      <w:pPr>
        <w:widowControl w:val="0"/>
        <w:autoSpaceDE w:val="0"/>
        <w:autoSpaceDN w:val="0"/>
        <w:spacing w:before="189" w:after="0" w:line="230" w:lineRule="auto"/>
        <w:ind w:left="157" w:right="137" w:firstLine="728"/>
        <w:rPr>
          <w:rFonts w:ascii="Times New Roman" w:eastAsia="Times New Roman" w:hAnsi="Times New Roman"/>
          <w:sz w:val="24"/>
          <w:szCs w:val="24"/>
        </w:rPr>
      </w:pPr>
      <w:r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 xml:space="preserve">Cechą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łączącą ciechanowskie organizacje jest pasja, z jaką prowadzą działania </w:t>
      </w:r>
      <w:r w:rsidRPr="00452BD3">
        <w:rPr>
          <w:rFonts w:ascii="Times New Roman" w:eastAsia="Times New Roman" w:hAnsi="Times New Roman"/>
          <w:color w:val="181818"/>
          <w:spacing w:val="3"/>
          <w:sz w:val="24"/>
          <w:szCs w:val="24"/>
        </w:rPr>
        <w:t xml:space="preserve">na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rzecz swoich członków.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Działania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organizacji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pokrywają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pacing w:val="2"/>
          <w:sz w:val="24"/>
          <w:szCs w:val="24"/>
        </w:rPr>
        <w:t>się</w:t>
      </w:r>
      <w:r w:rsidR="00AE74BC" w:rsidRPr="00452BD3">
        <w:rPr>
          <w:rFonts w:ascii="Times New Roman" w:eastAsia="Times New Roman" w:hAnsi="Times New Roman"/>
          <w:color w:val="181818"/>
          <w:spacing w:val="2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z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oczekiwaniami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osób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niepełnosprawnych,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są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z nimi konsultowane i wpływają na zaspokojenie potrzeb związanych z niepełnosprawnością. </w:t>
      </w:r>
      <w:r w:rsidRPr="00452BD3">
        <w:rPr>
          <w:rFonts w:ascii="Times New Roman" w:eastAsia="Times New Roman" w:hAnsi="Times New Roman"/>
          <w:color w:val="181818"/>
          <w:spacing w:val="-4"/>
          <w:sz w:val="24"/>
          <w:szCs w:val="24"/>
        </w:rPr>
        <w:t xml:space="preserve">Wszystkie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organizacje swoimi działaniami kreują pozytywny wizerunek osób niepełnosprawnych. Uczą lokalne </w:t>
      </w:r>
      <w:r w:rsidRPr="00452BD3">
        <w:rPr>
          <w:rFonts w:ascii="Times New Roman" w:eastAsia="Times New Roman" w:hAnsi="Times New Roman"/>
          <w:sz w:val="24"/>
          <w:szCs w:val="24"/>
        </w:rPr>
        <w:t xml:space="preserve">społeczeństwo postrzegania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niepełnosprawnych mieszkańców przez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pryzmat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ich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umiejętności,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a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nie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niepełnosprawności.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Jest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jeszcze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dużo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>do</w:t>
      </w:r>
      <w:r w:rsidR="00AE74BC"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zrobienia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w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tej dziedzinie. Uprzedzenia i stereotypy </w:t>
      </w:r>
      <w:r w:rsidRPr="00452BD3">
        <w:rPr>
          <w:rFonts w:ascii="Times New Roman" w:eastAsia="Times New Roman" w:hAnsi="Times New Roman"/>
          <w:color w:val="181818"/>
          <w:spacing w:val="3"/>
          <w:sz w:val="24"/>
          <w:szCs w:val="24"/>
        </w:rPr>
        <w:t xml:space="preserve">są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mocno zakorzenione. Nauka tolerancji wobec niepełnosprawności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i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>jej</w:t>
      </w:r>
      <w:r w:rsidR="00AE74BC"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akceptacji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pacing w:val="2"/>
          <w:sz w:val="24"/>
          <w:szCs w:val="24"/>
        </w:rPr>
        <w:t>jest</w:t>
      </w:r>
      <w:r w:rsidR="00AE74BC" w:rsidRPr="00452BD3">
        <w:rPr>
          <w:rFonts w:ascii="Times New Roman" w:eastAsia="Times New Roman" w:hAnsi="Times New Roman"/>
          <w:color w:val="181818"/>
          <w:spacing w:val="2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długotrwałym,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ale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skutecznym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procesem. Największe sukcesy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ciechanowskie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organizacje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mają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w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obszarze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rehabilitacji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społecznej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swoich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członków. 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Trudno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jest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im,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niestety,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działać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w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obszarze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rehabilitacji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zawodowej.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Ma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to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oczywiście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związek z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>sytuacją</w:t>
      </w:r>
      <w:r w:rsidR="00AE74BC"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społeczno-gospodarczą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powiatu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i</w:t>
      </w:r>
      <w:r w:rsidR="00AE74BC"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kraju.</w:t>
      </w:r>
    </w:p>
    <w:p w:rsidR="00B63230" w:rsidRPr="00452BD3" w:rsidRDefault="00B63230" w:rsidP="00B63230">
      <w:pPr>
        <w:widowControl w:val="0"/>
        <w:autoSpaceDE w:val="0"/>
        <w:autoSpaceDN w:val="0"/>
        <w:spacing w:before="192" w:after="0" w:line="232" w:lineRule="auto"/>
        <w:ind w:left="141" w:right="174" w:firstLine="10"/>
        <w:rPr>
          <w:rFonts w:ascii="Times New Roman" w:eastAsia="Times New Roman" w:hAnsi="Times New Roman"/>
          <w:sz w:val="24"/>
          <w:szCs w:val="24"/>
        </w:rPr>
      </w:pP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Dla potrzeb programu do </w:t>
      </w:r>
      <w:r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 xml:space="preserve">22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lokalnych organizacji pozarządowych wysłano ankiety. Odpowiedzi udzieliło </w:t>
      </w:r>
      <w:r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 xml:space="preserve">12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najaktywniejszych organizacji, które swoje działania traktują jako </w:t>
      </w:r>
      <w:r w:rsidRPr="00452BD3">
        <w:rPr>
          <w:rFonts w:ascii="Times New Roman" w:eastAsia="Times New Roman" w:hAnsi="Times New Roman"/>
          <w:color w:val="181818"/>
          <w:spacing w:val="-3"/>
          <w:sz w:val="24"/>
          <w:szCs w:val="24"/>
        </w:rPr>
        <w:t xml:space="preserve">misję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i </w:t>
      </w:r>
      <w:r w:rsidRPr="00452BD3">
        <w:rPr>
          <w:rFonts w:ascii="Times New Roman" w:eastAsia="Times New Roman" w:hAnsi="Times New Roman"/>
          <w:color w:val="181818"/>
          <w:spacing w:val="-4"/>
          <w:sz w:val="24"/>
          <w:szCs w:val="24"/>
        </w:rPr>
        <w:t>na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 xml:space="preserve">miarę swoich możliwości podejmują działania </w:t>
      </w:r>
      <w:r w:rsidRPr="00452BD3">
        <w:rPr>
          <w:rFonts w:ascii="Times New Roman" w:eastAsia="Times New Roman" w:hAnsi="Times New Roman"/>
          <w:color w:val="181818"/>
          <w:spacing w:val="3"/>
          <w:sz w:val="24"/>
          <w:szCs w:val="24"/>
        </w:rPr>
        <w:t xml:space="preserve">na </w:t>
      </w:r>
      <w:r w:rsidRPr="00452BD3">
        <w:rPr>
          <w:rFonts w:ascii="Times New Roman" w:eastAsia="Times New Roman" w:hAnsi="Times New Roman"/>
          <w:color w:val="181818"/>
          <w:sz w:val="24"/>
          <w:szCs w:val="24"/>
        </w:rPr>
        <w:t>rzecz środowiska osób niepełnosprawnych.</w:t>
      </w:r>
    </w:p>
    <w:p w:rsidR="00B63230" w:rsidRPr="00452BD3" w:rsidRDefault="00B63230" w:rsidP="00B63230">
      <w:pPr>
        <w:widowControl w:val="0"/>
        <w:autoSpaceDE w:val="0"/>
        <w:autoSpaceDN w:val="0"/>
        <w:spacing w:before="190" w:after="0" w:line="240" w:lineRule="auto"/>
        <w:ind w:left="144" w:firstLine="0"/>
        <w:rPr>
          <w:rFonts w:ascii="Times New Roman" w:eastAsia="Times New Roman" w:hAnsi="Times New Roman"/>
          <w:sz w:val="24"/>
          <w:szCs w:val="24"/>
        </w:rPr>
      </w:pP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Poniżej przedstawiamy </w:t>
      </w:r>
      <w:r w:rsidR="008A0DFA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12 organizacji pozarządowych,  współpracujących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 z </w:t>
      </w:r>
      <w:r w:rsidR="008A0DFA" w:rsidRPr="00452BD3">
        <w:rPr>
          <w:rFonts w:ascii="Times New Roman" w:eastAsia="Times New Roman" w:hAnsi="Times New Roman"/>
          <w:color w:val="171717"/>
          <w:sz w:val="24"/>
          <w:szCs w:val="24"/>
        </w:rPr>
        <w:t xml:space="preserve">powiatowym </w:t>
      </w:r>
      <w:r w:rsidRPr="00452BD3">
        <w:rPr>
          <w:rFonts w:ascii="Times New Roman" w:eastAsia="Times New Roman" w:hAnsi="Times New Roman"/>
          <w:color w:val="171717"/>
          <w:sz w:val="24"/>
          <w:szCs w:val="24"/>
        </w:rPr>
        <w:t>samorządem, które odpowiedziały na ankietę:</w:t>
      </w:r>
    </w:p>
    <w:p w:rsidR="00B63230" w:rsidRPr="00452BD3" w:rsidRDefault="00B63230" w:rsidP="00B63230">
      <w:pPr>
        <w:spacing w:after="160" w:line="259" w:lineRule="auto"/>
        <w:ind w:firstLine="0"/>
        <w:jc w:val="left"/>
        <w:rPr>
          <w:rFonts w:ascii="Times New Roman" w:eastAsia="Times New Roman" w:hAnsi="Times New Roman"/>
          <w:b/>
          <w:color w:val="151515"/>
          <w:sz w:val="24"/>
          <w:szCs w:val="24"/>
        </w:rPr>
      </w:pPr>
    </w:p>
    <w:p w:rsidR="00B63230" w:rsidRPr="00452BD3" w:rsidRDefault="00B63230" w:rsidP="00B63230">
      <w:pPr>
        <w:spacing w:after="160" w:line="259" w:lineRule="auto"/>
        <w:ind w:firstLine="0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color w:val="101010"/>
          <w:sz w:val="24"/>
        </w:rPr>
        <w:t>Polskie Towarzystwo Walki z Kalectwem Oddział Terenowy w Ciechanowie.</w:t>
      </w:r>
    </w:p>
    <w:p w:rsidR="00B63230" w:rsidRPr="00452BD3" w:rsidRDefault="00B63230" w:rsidP="00B63230">
      <w:pPr>
        <w:spacing w:after="160" w:line="259" w:lineRule="auto"/>
        <w:ind w:firstLine="0"/>
        <w:rPr>
          <w:rFonts w:ascii="Times New Roman" w:eastAsiaTheme="minorHAnsi" w:hAnsi="Times New Roman"/>
          <w:color w:val="171717"/>
          <w:sz w:val="24"/>
        </w:rPr>
      </w:pPr>
      <w:r w:rsidRPr="00452BD3">
        <w:rPr>
          <w:rFonts w:ascii="Times New Roman" w:eastAsiaTheme="minorHAnsi" w:hAnsi="Times New Roman"/>
          <w:color w:val="171717"/>
          <w:sz w:val="24"/>
        </w:rPr>
        <w:t xml:space="preserve">Polskie Towarzystwo Walki z Kalectwem jest ogólnopolskim, niedochodowym i samopomocowym stowarzyszeniem zrzeszającym osoby niepełnosprawne i pełnosprawne, </w:t>
      </w:r>
      <w:r w:rsidRPr="00452BD3">
        <w:rPr>
          <w:rFonts w:ascii="Times New Roman" w:eastAsiaTheme="minorHAnsi" w:hAnsi="Times New Roman"/>
          <w:color w:val="171717"/>
          <w:sz w:val="24"/>
        </w:rPr>
        <w:lastRenderedPageBreak/>
        <w:t xml:space="preserve">działającym </w:t>
      </w:r>
      <w:r w:rsidRPr="00452BD3">
        <w:rPr>
          <w:rFonts w:ascii="Times New Roman" w:eastAsiaTheme="minorHAnsi" w:hAnsi="Times New Roman"/>
          <w:color w:val="171717"/>
          <w:spacing w:val="2"/>
          <w:sz w:val="24"/>
        </w:rPr>
        <w:t xml:space="preserve">na </w:t>
      </w:r>
      <w:r w:rsidRPr="00452BD3">
        <w:rPr>
          <w:rFonts w:ascii="Times New Roman" w:eastAsiaTheme="minorHAnsi" w:hAnsi="Times New Roman"/>
          <w:color w:val="171717"/>
          <w:sz w:val="24"/>
        </w:rPr>
        <w:t>rzecz osób niepełnosprawnych i ich rodzin. Oddział Terenowy TWK w Ciechanowie</w:t>
      </w:r>
      <w:r w:rsidR="00452BD3" w:rsidRP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jest</w:t>
      </w:r>
      <w:r w:rsidR="00452BD3" w:rsidRP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znaną</w:t>
      </w:r>
      <w:r w:rsidR="00452BD3" w:rsidRP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organizacją</w:t>
      </w:r>
      <w:r w:rsidR="00452BD3" w:rsidRP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w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środowisku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niepełnosprawnych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mieszkańców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powiatu ciechanowskiego.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W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organizacji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zrzeszonych</w:t>
      </w:r>
      <w:r w:rsidRPr="00452BD3">
        <w:rPr>
          <w:rFonts w:ascii="Times New Roman" w:eastAsiaTheme="minorHAnsi" w:hAnsi="Times New Roman"/>
          <w:color w:val="171717"/>
          <w:spacing w:val="6"/>
          <w:sz w:val="24"/>
        </w:rPr>
        <w:t xml:space="preserve"> jest </w:t>
      </w:r>
      <w:r w:rsidRPr="00452BD3">
        <w:rPr>
          <w:rFonts w:ascii="Times New Roman" w:eastAsiaTheme="minorHAnsi" w:hAnsi="Times New Roman"/>
          <w:color w:val="171717"/>
          <w:sz w:val="24"/>
        </w:rPr>
        <w:t>134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osób.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Najważniejsze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cele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 xml:space="preserve">towarzystwa 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to: profilaktyka niepełnosprawności dorosłych i dzieci, pomoc społeczna osobom niepełnosprawnym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i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pacing w:val="2"/>
          <w:sz w:val="24"/>
        </w:rPr>
        <w:t>ich</w:t>
      </w:r>
      <w:r w:rsidR="00452BD3">
        <w:rPr>
          <w:rFonts w:ascii="Times New Roman" w:eastAsiaTheme="minorHAnsi" w:hAnsi="Times New Roman"/>
          <w:color w:val="171717"/>
          <w:spacing w:val="2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rodzinom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w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trudnej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sytuacji,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rozwój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krajoznawstwa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oraz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różnych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form wypoczynku,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rozwój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kultury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i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sztuki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wśród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pacing w:val="3"/>
          <w:sz w:val="24"/>
        </w:rPr>
        <w:t>osób</w:t>
      </w:r>
      <w:r w:rsidR="00452BD3">
        <w:rPr>
          <w:rFonts w:ascii="Times New Roman" w:eastAsiaTheme="minorHAnsi" w:hAnsi="Times New Roman"/>
          <w:color w:val="171717"/>
          <w:spacing w:val="3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niepełnosprawnych.</w:t>
      </w:r>
    </w:p>
    <w:p w:rsidR="00B63230" w:rsidRPr="00452BD3" w:rsidRDefault="00B63230" w:rsidP="00B63230">
      <w:pPr>
        <w:spacing w:after="160" w:line="259" w:lineRule="auto"/>
        <w:ind w:firstLine="0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color w:val="0B0B0B"/>
          <w:sz w:val="24"/>
        </w:rPr>
        <w:t>Polski Związek Niewidomych Koło Terenowe w Ciechanowie.</w:t>
      </w:r>
    </w:p>
    <w:p w:rsidR="00B63230" w:rsidRPr="00452BD3" w:rsidRDefault="00B63230" w:rsidP="00B63230">
      <w:pPr>
        <w:spacing w:after="160" w:line="259" w:lineRule="auto"/>
        <w:ind w:firstLine="0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color w:val="171717"/>
          <w:sz w:val="24"/>
        </w:rPr>
        <w:t>Polski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Związek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Niewidomych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to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organizacja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o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ogólnopolskim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zasięgu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z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dużymi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tradycjami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 xml:space="preserve">i 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osiągnięciami.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Skupia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tylko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osoby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niewidome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i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niedowidzące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w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znacznym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lub</w:t>
      </w:r>
      <w:r w:rsidR="00452BD3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umiarkowanym stopniu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niepełnosprawności,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dawniej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I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proofErr w:type="spellStart"/>
      <w:r w:rsidRPr="00452BD3">
        <w:rPr>
          <w:rFonts w:ascii="Times New Roman" w:eastAsiaTheme="minorHAnsi" w:hAnsi="Times New Roman"/>
          <w:color w:val="171717"/>
          <w:sz w:val="24"/>
        </w:rPr>
        <w:t>i</w:t>
      </w:r>
      <w:proofErr w:type="spellEnd"/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II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grupa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inwalidzka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z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powodu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>dysfunkcji</w:t>
      </w:r>
      <w:r w:rsidR="0070598D">
        <w:rPr>
          <w:rFonts w:ascii="Times New Roman" w:eastAsiaTheme="minorHAnsi" w:hAnsi="Times New Roman"/>
          <w:color w:val="171717"/>
          <w:sz w:val="24"/>
        </w:rPr>
        <w:t xml:space="preserve"> </w:t>
      </w:r>
      <w:r w:rsidRPr="00452BD3">
        <w:rPr>
          <w:rFonts w:ascii="Times New Roman" w:eastAsiaTheme="minorHAnsi" w:hAnsi="Times New Roman"/>
          <w:color w:val="171717"/>
          <w:sz w:val="24"/>
        </w:rPr>
        <w:t xml:space="preserve">narządu wzroku. W powiecie ciechanowskim związek działa od lat. Aktualnie </w:t>
      </w:r>
      <w:r w:rsidRPr="00452BD3">
        <w:rPr>
          <w:rFonts w:ascii="Times New Roman" w:eastAsiaTheme="minorHAnsi" w:hAnsi="Times New Roman"/>
          <w:color w:val="171717"/>
          <w:spacing w:val="-4"/>
          <w:sz w:val="24"/>
        </w:rPr>
        <w:t xml:space="preserve">pod </w:t>
      </w:r>
      <w:r w:rsidRPr="00452BD3">
        <w:rPr>
          <w:rFonts w:ascii="Times New Roman" w:eastAsiaTheme="minorHAnsi" w:hAnsi="Times New Roman"/>
          <w:color w:val="171717"/>
          <w:sz w:val="24"/>
        </w:rPr>
        <w:t xml:space="preserve">postacią Koła Terenowego PZN w Ciechanowie. Do koła należy </w:t>
      </w:r>
      <w:r w:rsidRPr="00452BD3">
        <w:rPr>
          <w:rFonts w:ascii="Times New Roman" w:eastAsiaTheme="minorHAnsi" w:hAnsi="Times New Roman"/>
          <w:color w:val="171717"/>
          <w:spacing w:val="5"/>
          <w:sz w:val="24"/>
        </w:rPr>
        <w:t xml:space="preserve">110 </w:t>
      </w:r>
      <w:r w:rsidRPr="00452BD3">
        <w:rPr>
          <w:rFonts w:ascii="Times New Roman" w:eastAsiaTheme="minorHAnsi" w:hAnsi="Times New Roman"/>
          <w:color w:val="171717"/>
          <w:sz w:val="24"/>
        </w:rPr>
        <w:t xml:space="preserve">osób spełniających prawne </w:t>
      </w:r>
      <w:r w:rsidRPr="00452BD3">
        <w:rPr>
          <w:rFonts w:ascii="Times New Roman" w:eastAsiaTheme="minorHAnsi" w:hAnsi="Times New Roman"/>
          <w:color w:val="171717"/>
          <w:spacing w:val="-2"/>
          <w:sz w:val="24"/>
        </w:rPr>
        <w:t xml:space="preserve">wymogi </w:t>
      </w:r>
      <w:r w:rsidRPr="00452BD3">
        <w:rPr>
          <w:rFonts w:ascii="Times New Roman" w:eastAsiaTheme="minorHAnsi" w:hAnsi="Times New Roman"/>
          <w:color w:val="171717"/>
          <w:sz w:val="24"/>
        </w:rPr>
        <w:t>członkostwa.</w:t>
      </w:r>
    </w:p>
    <w:p w:rsidR="00B63230" w:rsidRPr="00452BD3" w:rsidRDefault="00B63230" w:rsidP="00B63230">
      <w:pPr>
        <w:spacing w:after="160" w:line="259" w:lineRule="auto"/>
        <w:ind w:firstLine="0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color w:val="161616"/>
          <w:sz w:val="24"/>
        </w:rPr>
        <w:t>Towarzystwo Przyjaciół Dzieci Zarząd Oddziału Miejsko-Powiatowego w Ciechanowie</w:t>
      </w:r>
    </w:p>
    <w:p w:rsidR="00B63230" w:rsidRPr="00452BD3" w:rsidRDefault="00B63230" w:rsidP="00B63230">
      <w:pPr>
        <w:spacing w:after="160" w:line="259" w:lineRule="auto"/>
        <w:ind w:firstLine="0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Towarzystwo Przyjaciół Dzieci to organizacja o zasięgu ogólnopolskim, działająca ponad 90 lat. TPD Zarząd  Oddziału w Ciechanowie posiada własną siedzibę Ciechanowie przy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 xml:space="preserve">ulicy </w:t>
      </w:r>
      <w:r w:rsidRPr="00452BD3">
        <w:rPr>
          <w:rFonts w:ascii="Times New Roman" w:eastAsia="Times New Roman" w:hAnsi="Times New Roman"/>
          <w:sz w:val="24"/>
          <w:szCs w:val="24"/>
        </w:rPr>
        <w:t>Powstańców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Warszawskich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7a.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Posiada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135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członków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w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tym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61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osób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niepełnosprawnych.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pacing w:val="3"/>
          <w:sz w:val="24"/>
          <w:szCs w:val="24"/>
        </w:rPr>
        <w:t xml:space="preserve">Jest </w:t>
      </w:r>
      <w:r w:rsidRPr="00452BD3">
        <w:rPr>
          <w:rFonts w:ascii="Times New Roman" w:eastAsia="Times New Roman" w:hAnsi="Times New Roman"/>
          <w:sz w:val="24"/>
          <w:szCs w:val="24"/>
        </w:rPr>
        <w:t>najbardziej znaną w Ciechanowie organizacją pozarządową i posiada duże zaufanie społeczne. Głównym celem działalności TPD jest organizowanie i prowadzenie różnych form pomocy w dziedzinie opieki i wychowania dzieci z rodzin ubogich, rozbitych, wielodzietnych, niewydolnych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wychowawczo,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jak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również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inicjowanie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specjalistycznych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form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pomocy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rodzinie w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wychowaniu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dziecka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niepełnosprawnego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i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przewlekle</w:t>
      </w:r>
      <w:r w:rsidR="0070598D">
        <w:rPr>
          <w:rFonts w:ascii="Times New Roman" w:eastAsia="Times New Roman" w:hAnsi="Times New Roman"/>
          <w:sz w:val="24"/>
          <w:szCs w:val="24"/>
        </w:rPr>
        <w:t xml:space="preserve"> </w:t>
      </w:r>
      <w:r w:rsidRPr="00452BD3">
        <w:rPr>
          <w:rFonts w:ascii="Times New Roman" w:eastAsia="Times New Roman" w:hAnsi="Times New Roman"/>
          <w:sz w:val="24"/>
          <w:szCs w:val="24"/>
        </w:rPr>
        <w:t>chorego.</w:t>
      </w:r>
    </w:p>
    <w:p w:rsidR="00B63230" w:rsidRPr="00452BD3" w:rsidRDefault="00B63230" w:rsidP="00B63230">
      <w:pPr>
        <w:spacing w:after="160" w:line="259" w:lineRule="auto"/>
        <w:ind w:firstLine="0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b/>
          <w:sz w:val="24"/>
        </w:rPr>
        <w:t>Fundacja Pomocy Dzieciom, Młodzieży i Dorosłym Niepełnosprawnym „Być Jak Inni” w Ciechanowie.</w:t>
      </w:r>
      <w:r w:rsidRPr="00452BD3">
        <w:rPr>
          <w:rFonts w:ascii="Times New Roman" w:eastAsiaTheme="minorHAnsi" w:hAnsi="Times New Roman"/>
          <w:sz w:val="24"/>
        </w:rPr>
        <w:t xml:space="preserve">  Fundacja posiada własna siedzibę w Ciechanowie, ul. Niechodzka 14a. Priorytetem fundacji jest niesienie pomocy dzieciom i osobom dorosłym z upośledzeniem umysłowym, autyzmem bądź też pokrewnymi zaburzeniami rozwojowymi, udzielanie wsparcia ich rodzinom, prowadzenie kompleksowej terapii i edukacji, rehabilitacji medycznej, fizycznej, psychicznej, społecznej i zawodowej, zgodnej z najnowszymi standardami krajowymi i międzynarodowymi. Szczególnie cenne są osiągnięcia Fundacji </w:t>
      </w:r>
      <w:r w:rsidRPr="00452BD3">
        <w:rPr>
          <w:rFonts w:ascii="Times New Roman" w:eastAsiaTheme="minorHAnsi" w:hAnsi="Times New Roman"/>
          <w:sz w:val="24"/>
        </w:rPr>
        <w:br/>
        <w:t xml:space="preserve">w niesieniu pomocy dzieciom z autyzmem, którą realizuje zespół specjalistów: lekarze </w:t>
      </w:r>
      <w:r w:rsidRPr="00452BD3">
        <w:rPr>
          <w:rFonts w:ascii="Times New Roman" w:eastAsiaTheme="minorHAnsi" w:hAnsi="Times New Roman"/>
          <w:sz w:val="24"/>
        </w:rPr>
        <w:br/>
        <w:t>( psychiatra dziecięcy, neurolog dziecięcy, lekarz rehabilitacji medycznej ) psycholodzy, logopedzi, terapeuci integracji sensorycznej, pedagodzy specjalni i rehabilitanci. Organizacja świadczy systematyczne usługi w ramach podpisanego kontraktu z Narodowym Funduszem Zdrowia. Organizacja obejmuje pomocą około 100 osób niepełnosprawnych z powiatu. Dzięki Zarządowi Fundacji, rodzice i opiekunowie osób niepełnosprawnych nie muszą już szukać specjalistycznej pomocy poza miejscem zamieszkania.</w:t>
      </w:r>
    </w:p>
    <w:p w:rsidR="00B63230" w:rsidRPr="00452BD3" w:rsidRDefault="00B63230" w:rsidP="00B63230">
      <w:pPr>
        <w:spacing w:after="160" w:line="259" w:lineRule="auto"/>
        <w:ind w:firstLine="0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color w:val="0E0E0E"/>
          <w:sz w:val="24"/>
        </w:rPr>
        <w:t>Polskie Stowarzyszenie Diabetyków - Oddział Powiatowy w Ciechanowie</w:t>
      </w:r>
    </w:p>
    <w:p w:rsidR="00B63230" w:rsidRPr="00452BD3" w:rsidRDefault="00B63230" w:rsidP="0070598D">
      <w:pPr>
        <w:spacing w:after="160" w:line="259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452BD3">
        <w:rPr>
          <w:rFonts w:ascii="Times New Roman" w:eastAsiaTheme="minorHAnsi" w:hAnsi="Times New Roman"/>
          <w:sz w:val="24"/>
          <w:szCs w:val="24"/>
        </w:rPr>
        <w:t>Stowarzyszenie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działa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na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terenie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ciechanowskim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ponad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25</w:t>
      </w:r>
      <w:r w:rsidRPr="00452BD3">
        <w:rPr>
          <w:rFonts w:ascii="Times New Roman" w:eastAsiaTheme="minorHAnsi" w:hAnsi="Times New Roman"/>
          <w:spacing w:val="-3"/>
          <w:sz w:val="24"/>
          <w:szCs w:val="24"/>
        </w:rPr>
        <w:t>lat.</w:t>
      </w:r>
      <w:r w:rsidR="0070598D">
        <w:rPr>
          <w:rFonts w:ascii="Times New Roman" w:eastAsiaTheme="minorHAnsi" w:hAnsi="Times New Roman"/>
          <w:spacing w:val="-3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Na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pierwszym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miejscu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stawia sobie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za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zadanie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uświadomienie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chorych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osób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jak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ciężką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i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poważną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chorobą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jest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 xml:space="preserve">cukrzyca. 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Aktualnie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do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organizacji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należy120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cukrzyków,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w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tym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30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osób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z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pacing w:val="3"/>
          <w:sz w:val="24"/>
          <w:szCs w:val="24"/>
        </w:rPr>
        <w:t>powiatu</w:t>
      </w:r>
      <w:r w:rsidR="0070598D">
        <w:rPr>
          <w:rFonts w:ascii="Times New Roman" w:eastAsiaTheme="minorHAnsi" w:hAnsi="Times New Roman"/>
          <w:spacing w:val="3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 xml:space="preserve">ciechanowskiego. 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Stowarzyszenie znane jest w Ciechanowie. Bierze udziału w akcjach poświęconych profilaktyce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zdrowia.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Propaguje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wówczas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jak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postępować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aby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uchronić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się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przed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cukrzycą. Objaśnia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istotę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i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sposób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badania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poziomu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cukru.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452BD3">
        <w:rPr>
          <w:rFonts w:ascii="Times New Roman" w:eastAsiaTheme="minorHAnsi" w:hAnsi="Times New Roman"/>
          <w:b/>
          <w:sz w:val="24"/>
          <w:szCs w:val="24"/>
        </w:rPr>
        <w:lastRenderedPageBreak/>
        <w:t xml:space="preserve">Oddział Terenowy Polskiego Towarzystwa Stwardnienia Rozsianego </w:t>
      </w:r>
      <w:proofErr w:type="spellStart"/>
      <w:r w:rsidRPr="00452BD3">
        <w:rPr>
          <w:rFonts w:ascii="Times New Roman" w:eastAsiaTheme="minorHAnsi" w:hAnsi="Times New Roman"/>
          <w:b/>
          <w:sz w:val="24"/>
          <w:szCs w:val="24"/>
        </w:rPr>
        <w:t>Sklerosis</w:t>
      </w:r>
      <w:proofErr w:type="spellEnd"/>
      <w:r w:rsidR="0070598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452BD3">
        <w:rPr>
          <w:rFonts w:ascii="Times New Roman" w:eastAsiaTheme="minorHAnsi" w:hAnsi="Times New Roman"/>
          <w:b/>
          <w:sz w:val="24"/>
          <w:szCs w:val="24"/>
        </w:rPr>
        <w:t>Multiplex</w:t>
      </w:r>
      <w:proofErr w:type="spellEnd"/>
      <w:r w:rsidRPr="00452BD3">
        <w:rPr>
          <w:rFonts w:ascii="Times New Roman" w:eastAsiaTheme="minorHAnsi" w:hAnsi="Times New Roman"/>
          <w:b/>
          <w:sz w:val="24"/>
          <w:szCs w:val="24"/>
        </w:rPr>
        <w:t xml:space="preserve"> w Ciechanowie</w:t>
      </w:r>
      <w:r w:rsidR="0070598D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skupia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około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50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pacing w:val="2"/>
          <w:sz w:val="24"/>
          <w:szCs w:val="24"/>
        </w:rPr>
        <w:t>osób</w:t>
      </w:r>
      <w:r w:rsidR="0070598D">
        <w:rPr>
          <w:rFonts w:ascii="Times New Roman" w:eastAsiaTheme="minorHAnsi" w:hAnsi="Times New Roman"/>
          <w:spacing w:val="2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niepełnosprawnych.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Jego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członkiem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może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być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 xml:space="preserve">każda osoba chora na stwardnienie rozsiane, członkowie </w:t>
      </w:r>
      <w:r w:rsidRPr="00452BD3">
        <w:rPr>
          <w:rFonts w:ascii="Times New Roman" w:eastAsiaTheme="minorHAnsi" w:hAnsi="Times New Roman"/>
          <w:spacing w:val="-3"/>
          <w:sz w:val="24"/>
          <w:szCs w:val="24"/>
        </w:rPr>
        <w:t xml:space="preserve">jej </w:t>
      </w:r>
      <w:r w:rsidRPr="00452BD3">
        <w:rPr>
          <w:rFonts w:ascii="Times New Roman" w:eastAsiaTheme="minorHAnsi" w:hAnsi="Times New Roman"/>
          <w:sz w:val="24"/>
          <w:szCs w:val="24"/>
        </w:rPr>
        <w:t>rodziny oraz osoby działające na rzecz chorych.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Organizacja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aktywnie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propaguje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potrzebę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domowej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rehabilitacji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dla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osób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chorych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na SM. Współpracuje z Krajowym Ośrodkiem Mieszkalno-Rehabilitacyjnym w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Dąbku.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:rsidR="00B63230" w:rsidRPr="00452BD3" w:rsidRDefault="00B63230" w:rsidP="00B63230">
      <w:pPr>
        <w:spacing w:after="160" w:line="259" w:lineRule="auto"/>
        <w:ind w:firstLine="0"/>
        <w:jc w:val="left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sz w:val="24"/>
        </w:rPr>
        <w:t>Opinogórskie Stowarzyszenie Inicjatyw Społecznych</w:t>
      </w:r>
    </w:p>
    <w:p w:rsidR="00B63230" w:rsidRPr="00452BD3" w:rsidRDefault="00B63230" w:rsidP="00B63230">
      <w:pPr>
        <w:spacing w:after="160" w:line="259" w:lineRule="auto"/>
        <w:ind w:firstLine="0"/>
        <w:rPr>
          <w:rFonts w:ascii="Times New Roman" w:eastAsiaTheme="minorHAnsi" w:hAnsi="Times New Roman"/>
          <w:sz w:val="24"/>
          <w:szCs w:val="24"/>
        </w:rPr>
      </w:pPr>
      <w:r w:rsidRPr="00452BD3">
        <w:rPr>
          <w:rFonts w:ascii="Times New Roman" w:eastAsiaTheme="minorHAnsi" w:hAnsi="Times New Roman"/>
          <w:sz w:val="24"/>
          <w:szCs w:val="24"/>
        </w:rPr>
        <w:t>Terenem działania organizacji jak wskazuje nazwa stowarzyszenia gmina Opinogóra. Organizacja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jest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grupą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wsparcia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dla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rodziców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dzieci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niepełnosprawnych.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Posiada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pacing w:val="-3"/>
          <w:sz w:val="24"/>
          <w:szCs w:val="24"/>
        </w:rPr>
        <w:t>18</w:t>
      </w:r>
      <w:r w:rsidR="0070598D">
        <w:rPr>
          <w:rFonts w:ascii="Times New Roman" w:eastAsiaTheme="minorHAnsi" w:hAnsi="Times New Roman"/>
          <w:spacing w:val="-3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członków. Obszarem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jej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działania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jest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rehabilitacja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społeczna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osób</w:t>
      </w:r>
      <w:r w:rsidR="007059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452BD3">
        <w:rPr>
          <w:rFonts w:ascii="Times New Roman" w:eastAsiaTheme="minorHAnsi" w:hAnsi="Times New Roman"/>
          <w:sz w:val="24"/>
          <w:szCs w:val="24"/>
        </w:rPr>
        <w:t>niepełnosprawnych.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sz w:val="24"/>
        </w:rPr>
        <w:t>Ciechanowskie Stowarzyszenie dla Niepełnosprawnych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Stowarzyszenie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zrzesza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50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osób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niepełnosprawnych.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Najważniejszym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osiągnięciem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 xml:space="preserve">statutowym organizacji jest możliwość </w:t>
      </w:r>
      <w:r w:rsidR="00571B4C" w:rsidRPr="00452BD3">
        <w:rPr>
          <w:rFonts w:ascii="Times New Roman" w:eastAsiaTheme="minorHAnsi" w:hAnsi="Times New Roman"/>
          <w:sz w:val="24"/>
        </w:rPr>
        <w:t xml:space="preserve">odpowiedniej rehabilitacji </w:t>
      </w:r>
      <w:r w:rsidRPr="00452BD3">
        <w:rPr>
          <w:rFonts w:ascii="Times New Roman" w:eastAsiaTheme="minorHAnsi" w:hAnsi="Times New Roman"/>
          <w:sz w:val="24"/>
        </w:rPr>
        <w:t xml:space="preserve">dla dzieci niepełnosprawnych ( w tym z zespołem </w:t>
      </w:r>
      <w:r w:rsidR="00571B4C" w:rsidRPr="00452BD3">
        <w:rPr>
          <w:rFonts w:ascii="Times New Roman" w:eastAsiaTheme="minorHAnsi" w:hAnsi="Times New Roman"/>
          <w:sz w:val="24"/>
        </w:rPr>
        <w:t>Downa, głuchotą, autyzmem i innymi dysfunkcjami</w:t>
      </w:r>
      <w:r w:rsidRPr="00452BD3">
        <w:rPr>
          <w:rFonts w:ascii="Times New Roman" w:eastAsiaTheme="minorHAnsi" w:hAnsi="Times New Roman"/>
          <w:sz w:val="24"/>
        </w:rPr>
        <w:t xml:space="preserve"> ). Rocznie dla tych dzieci jest przepracowanych ponad 700 godzin ( 1 godz</w:t>
      </w:r>
      <w:r w:rsidRPr="00452BD3">
        <w:rPr>
          <w:rFonts w:ascii="Times New Roman" w:eastAsiaTheme="minorHAnsi" w:hAnsi="Times New Roman"/>
          <w:color w:val="111111"/>
          <w:sz w:val="24"/>
        </w:rPr>
        <w:t>i</w:t>
      </w:r>
      <w:r w:rsidRPr="00452BD3">
        <w:rPr>
          <w:rFonts w:ascii="Times New Roman" w:eastAsiaTheme="minorHAnsi" w:hAnsi="Times New Roman"/>
          <w:sz w:val="24"/>
        </w:rPr>
        <w:t xml:space="preserve">na </w:t>
      </w:r>
      <w:r w:rsidRPr="00452BD3">
        <w:rPr>
          <w:rFonts w:ascii="Times New Roman" w:eastAsiaTheme="minorHAnsi" w:hAnsi="Times New Roman"/>
          <w:color w:val="595959"/>
          <w:sz w:val="24"/>
        </w:rPr>
        <w:t xml:space="preserve">- </w:t>
      </w:r>
      <w:r w:rsidRPr="00452BD3">
        <w:rPr>
          <w:rFonts w:ascii="Times New Roman" w:eastAsiaTheme="minorHAnsi" w:hAnsi="Times New Roman"/>
          <w:sz w:val="24"/>
        </w:rPr>
        <w:t xml:space="preserve">1 dziecko </w:t>
      </w:r>
      <w:r w:rsidRPr="00452BD3">
        <w:rPr>
          <w:rFonts w:ascii="Times New Roman" w:eastAsiaTheme="minorHAnsi" w:hAnsi="Times New Roman"/>
          <w:spacing w:val="-3"/>
          <w:sz w:val="24"/>
        </w:rPr>
        <w:t>)</w:t>
      </w:r>
      <w:r w:rsidRPr="00452BD3">
        <w:rPr>
          <w:rFonts w:ascii="Times New Roman" w:eastAsiaTheme="minorHAnsi" w:hAnsi="Times New Roman"/>
          <w:color w:val="111111"/>
          <w:spacing w:val="-3"/>
          <w:sz w:val="24"/>
        </w:rPr>
        <w:t xml:space="preserve">. </w:t>
      </w:r>
      <w:r w:rsidRPr="00452BD3">
        <w:rPr>
          <w:rFonts w:ascii="Times New Roman" w:eastAsiaTheme="minorHAnsi" w:hAnsi="Times New Roman"/>
          <w:sz w:val="24"/>
        </w:rPr>
        <w:t xml:space="preserve">Wyjazdy  integracyjno-turystyczne  dzieci  </w:t>
      </w:r>
      <w:r w:rsidRPr="00452BD3">
        <w:rPr>
          <w:rFonts w:ascii="Times New Roman" w:eastAsiaTheme="minorHAnsi" w:hAnsi="Times New Roman"/>
          <w:color w:val="444444"/>
          <w:sz w:val="24"/>
        </w:rPr>
        <w:t xml:space="preserve">z </w:t>
      </w:r>
      <w:r w:rsidRPr="00452BD3">
        <w:rPr>
          <w:rFonts w:ascii="Times New Roman" w:eastAsiaTheme="minorHAnsi" w:hAnsi="Times New Roman"/>
          <w:sz w:val="24"/>
        </w:rPr>
        <w:t xml:space="preserve">rodzicami są dopełnieniem </w:t>
      </w:r>
      <w:r w:rsidRPr="00452BD3">
        <w:rPr>
          <w:rFonts w:ascii="Times New Roman" w:eastAsiaTheme="minorHAnsi" w:hAnsi="Times New Roman"/>
          <w:color w:val="111111"/>
          <w:sz w:val="24"/>
        </w:rPr>
        <w:t>i</w:t>
      </w:r>
      <w:r w:rsidRPr="00452BD3">
        <w:rPr>
          <w:rFonts w:ascii="Times New Roman" w:eastAsiaTheme="minorHAnsi" w:hAnsi="Times New Roman"/>
          <w:sz w:val="24"/>
        </w:rPr>
        <w:t>ntegracji. Zbiórki żywności zaopatrzenie w sprzęt rehabilitacyjny, komputery, książki to cenne osiągnięcia organizacji, stanowiące dowód jak ważni są dla stowarzyszeń jego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członkowie.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sz w:val="24"/>
        </w:rPr>
        <w:t>Polskie Towarzystwo  ADHD Oddział  Ciechanów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Posiada 32 członków w tym 15 osób niepełnosprawnych mieszkających w powiecie ciechanowskim. Prowadzi na zasadzie grup wsparcia spotkania rodziców dzieci  niepełnosprawnych,  oferując  terapię dla dzieci  i kontakt z psychologiem  terapeutą.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b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sz w:val="24"/>
        </w:rPr>
        <w:t>Polski Czerwony Krzyż Oddział  Rejonowy w  Ciechanowie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Siedziba w Ciechanowie, ul. Rzeczkowska 11. Organizacja swoimi działaniami obejmuje również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niepełnosprawnych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mieszkańców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powiatu.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W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przeprowadzonych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w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latach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2014-2015 projektach uczestniczyły osoby niepełnosprawne. Beneficjenci korzystali z doradztwa zawodowego, warsztatów aktywizujących, kursów zawodowych, kursów pomocy przedmedycznej,  działań kulturalno-integracyjnych.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sz w:val="24"/>
        </w:rPr>
        <w:t>Fundacja Bank Żywności w  Ciechanowie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Siedziba w Ciechanowie, ul Śmiecińska 9. Prężnie działająca organizacja w powiecie. Swoimi działaniami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typu: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wsparcie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żywnościowe,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edukacja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żywieniowa,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warsztaty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kulinarne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i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integracja środowiskowa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obejmuje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również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osoby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niepełnosprawne.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W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2015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roku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pomoc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Fundacji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trafiła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do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2.114  osób niepełnosprawnych.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b/>
          <w:sz w:val="24"/>
        </w:rPr>
      </w:pPr>
      <w:r w:rsidRPr="00452BD3">
        <w:rPr>
          <w:rFonts w:ascii="Times New Roman" w:eastAsiaTheme="minorHAnsi" w:hAnsi="Times New Roman"/>
          <w:b/>
          <w:sz w:val="24"/>
        </w:rPr>
        <w:t>Stowarzyszenie Ciechanowski   Wolontariat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Organizacja powstała w grudniu 2014 roku, a od maja 2015 roku prowadzi Centrum Wolontariatu.  W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organizacji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działa 17  osób.  W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2015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roku  stowarzyszenie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zorganizowało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Festiwal Wolontariatu i Organizacji Pozarządowych. W festiwalu wzięły udział również 3 organizacje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działające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na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rzecz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osób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niepełnosprawnych.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Organizacja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przybliżyła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mieszkańcom powiatu ideę wolontariatu począwszy od wolontariatu osób starszych i niepełnosprawnych poprzez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wolontariat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międzynarodowy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i</w:t>
      </w:r>
      <w:r w:rsidR="0070598D">
        <w:rPr>
          <w:rFonts w:ascii="Times New Roman" w:eastAsiaTheme="minorHAnsi" w:hAnsi="Times New Roman"/>
          <w:sz w:val="24"/>
        </w:rPr>
        <w:t xml:space="preserve"> </w:t>
      </w:r>
      <w:r w:rsidRPr="00452BD3">
        <w:rPr>
          <w:rFonts w:ascii="Times New Roman" w:eastAsiaTheme="minorHAnsi" w:hAnsi="Times New Roman"/>
          <w:sz w:val="24"/>
        </w:rPr>
        <w:t>sportowy.</w:t>
      </w: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0" w:line="240" w:lineRule="auto"/>
        <w:ind w:firstLine="0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 xml:space="preserve">Przedstawione powyżej organizacje dostrzegają obszary, które powinny zostać uwzględnione w </w:t>
      </w:r>
      <w:r w:rsidR="00FF7E18" w:rsidRPr="00452BD3">
        <w:rPr>
          <w:rFonts w:ascii="Times New Roman" w:eastAsiaTheme="minorHAnsi" w:hAnsi="Times New Roman"/>
          <w:sz w:val="24"/>
        </w:rPr>
        <w:t xml:space="preserve">celach  szczegółowych </w:t>
      </w:r>
      <w:r w:rsidRPr="00452BD3">
        <w:rPr>
          <w:rFonts w:ascii="Times New Roman" w:eastAsiaTheme="minorHAnsi" w:hAnsi="Times New Roman"/>
          <w:sz w:val="24"/>
        </w:rPr>
        <w:t>programu w latach 2017 - 2025 . Według organizacji powinny zostać uwzględnione  takie zadania, jak:</w:t>
      </w:r>
    </w:p>
    <w:p w:rsidR="00B63230" w:rsidRPr="00452BD3" w:rsidRDefault="00B63230" w:rsidP="00EB0277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zwiększeniedziałańnarzeczaktywizacjizawodowejizatrudnieniaosóbniepełnosprawnych,</w:t>
      </w:r>
    </w:p>
    <w:p w:rsidR="00B63230" w:rsidRPr="00452BD3" w:rsidRDefault="00B63230" w:rsidP="00EB0277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edukacja   i  integracja  rodzin z osobami  niepełnosprawnym, w tym zamieszkujących tereny wiejskie,</w:t>
      </w:r>
    </w:p>
    <w:p w:rsidR="00B63230" w:rsidRPr="00452BD3" w:rsidRDefault="00B63230" w:rsidP="00EB0277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udoskonalenie i rozszerzenie systemu informacji dla osób niepełnosprawnych,</w:t>
      </w:r>
    </w:p>
    <w:p w:rsidR="00B63230" w:rsidRPr="00452BD3" w:rsidRDefault="00B63230" w:rsidP="00EB0277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opieka nad dorosłymi osobami niepełnosprawnymi,</w:t>
      </w:r>
    </w:p>
    <w:p w:rsidR="00B63230" w:rsidRPr="00452BD3" w:rsidRDefault="00B63230" w:rsidP="00EB0277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rozwój usług rehabilitacyjnych i specjalistycznych medycznych,</w:t>
      </w:r>
    </w:p>
    <w:p w:rsidR="00B63230" w:rsidRPr="00452BD3" w:rsidRDefault="00B63230" w:rsidP="00EB0277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dostępność obiektów i przestrzeni publicznej dla niewidomych i niedowidzących,</w:t>
      </w:r>
    </w:p>
    <w:p w:rsidR="00B63230" w:rsidRPr="00452BD3" w:rsidRDefault="00B63230" w:rsidP="00EB0277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 xml:space="preserve">utworzenie Środowiskowego Domu Samopomocy </w:t>
      </w:r>
      <w:r w:rsidR="00EB0277" w:rsidRPr="00452BD3">
        <w:rPr>
          <w:rFonts w:ascii="Times New Roman" w:eastAsiaTheme="minorHAnsi" w:hAnsi="Times New Roman"/>
          <w:sz w:val="24"/>
        </w:rPr>
        <w:t xml:space="preserve">typu „ C " dla osób z przewlekle </w:t>
      </w:r>
      <w:r w:rsidRPr="00452BD3">
        <w:rPr>
          <w:rFonts w:ascii="Times New Roman" w:eastAsiaTheme="minorHAnsi" w:hAnsi="Times New Roman"/>
          <w:sz w:val="24"/>
        </w:rPr>
        <w:t>zaburzonymi czynnościami psychicznymi tj. ze spektrum autyzmu i głębokim           upośledzeniem umysłowym,</w:t>
      </w:r>
    </w:p>
    <w:p w:rsidR="00B63230" w:rsidRPr="00452BD3" w:rsidRDefault="00B63230" w:rsidP="00EB0277">
      <w:pPr>
        <w:pStyle w:val="Akapitzlist"/>
        <w:numPr>
          <w:ilvl w:val="0"/>
          <w:numId w:val="41"/>
        </w:numPr>
        <w:spacing w:after="0" w:line="240" w:lineRule="auto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aktywizacja społeczna osób niepełnosprawnych poprzez włączanie tychże osób w działalność wolontariacką.</w:t>
      </w:r>
    </w:p>
    <w:p w:rsidR="00B63230" w:rsidRPr="00452BD3" w:rsidRDefault="00B63230" w:rsidP="00B63230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sz w:val="24"/>
        </w:rPr>
      </w:pPr>
      <w:r w:rsidRPr="00452BD3">
        <w:rPr>
          <w:rFonts w:ascii="Times New Roman" w:eastAsiaTheme="minorHAnsi" w:hAnsi="Times New Roman"/>
          <w:sz w:val="24"/>
        </w:rPr>
        <w:t>Ze względu na zasadność  oszacowanych problemów, zgodnie z wolą organizacji, propozycje</w:t>
      </w:r>
      <w:r w:rsidR="00533D2F" w:rsidRPr="00452BD3">
        <w:rPr>
          <w:rFonts w:ascii="Times New Roman" w:eastAsiaTheme="minorHAnsi" w:hAnsi="Times New Roman"/>
          <w:sz w:val="24"/>
        </w:rPr>
        <w:t xml:space="preserve"> zostały włączone do celów szczegółowych</w:t>
      </w:r>
      <w:r w:rsidRPr="00452BD3">
        <w:rPr>
          <w:rFonts w:ascii="Times New Roman" w:eastAsiaTheme="minorHAnsi" w:hAnsi="Times New Roman"/>
          <w:sz w:val="24"/>
        </w:rPr>
        <w:t xml:space="preserve"> i zadań powiatu.</w:t>
      </w:r>
    </w:p>
    <w:p w:rsidR="00B63230" w:rsidRPr="00452BD3" w:rsidRDefault="00B63230" w:rsidP="00B63230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sz w:val="24"/>
        </w:rPr>
      </w:pPr>
    </w:p>
    <w:p w:rsidR="00B63230" w:rsidRPr="00452BD3" w:rsidRDefault="00B63230" w:rsidP="00B63230">
      <w:pPr>
        <w:spacing w:after="160" w:line="240" w:lineRule="auto"/>
        <w:ind w:firstLine="0"/>
        <w:contextualSpacing/>
        <w:jc w:val="left"/>
        <w:rPr>
          <w:rFonts w:ascii="Times New Roman" w:eastAsiaTheme="minorHAnsi" w:hAnsi="Times New Roman"/>
          <w:sz w:val="24"/>
        </w:rPr>
        <w:sectPr w:rsidR="00B63230" w:rsidRPr="00452BD3" w:rsidSect="002F0B71">
          <w:footerReference w:type="default" r:id="rId9"/>
          <w:pgSz w:w="11910" w:h="16840"/>
          <w:pgMar w:top="1418" w:right="1418" w:bottom="1418" w:left="1418" w:header="709" w:footer="709" w:gutter="0"/>
          <w:cols w:space="708"/>
          <w:titlePg/>
          <w:docGrid w:linePitch="299"/>
        </w:sectPr>
      </w:pPr>
      <w:bookmarkStart w:id="0" w:name="_GoBack"/>
      <w:bookmarkEnd w:id="0"/>
    </w:p>
    <w:p w:rsidR="00A91BA0" w:rsidRPr="00A91BA0" w:rsidRDefault="00A91BA0" w:rsidP="00A91BA0">
      <w:pPr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A91BA0">
        <w:rPr>
          <w:rFonts w:ascii="Times New Roman" w:hAnsi="Times New Roman"/>
          <w:b/>
          <w:sz w:val="28"/>
          <w:szCs w:val="28"/>
        </w:rPr>
        <w:lastRenderedPageBreak/>
        <w:t xml:space="preserve">IX. Cele szczegółowe  i zadania  do realizacji w latach : 2017 – 2025 </w:t>
      </w:r>
    </w:p>
    <w:p w:rsidR="00A91BA0" w:rsidRPr="00A91BA0" w:rsidRDefault="00A91BA0" w:rsidP="00A91BA0">
      <w:pPr>
        <w:numPr>
          <w:ilvl w:val="0"/>
          <w:numId w:val="22"/>
        </w:numPr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A91BA0">
        <w:rPr>
          <w:rFonts w:ascii="Times New Roman" w:hAnsi="Times New Roman"/>
          <w:b/>
          <w:sz w:val="24"/>
          <w:szCs w:val="24"/>
        </w:rPr>
        <w:t>Zintegrowanie i wzmocnienie podmiotów i organizacji pozarządowych działających w imieniu i na rzecz osób niepełnosprawnych.</w:t>
      </w:r>
    </w:p>
    <w:p w:rsidR="00A91BA0" w:rsidRPr="00A91BA0" w:rsidRDefault="00A91BA0" w:rsidP="00A91BA0">
      <w:pPr>
        <w:spacing w:line="276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Zadania służące realizacji celu:</w:t>
      </w:r>
    </w:p>
    <w:p w:rsidR="00A91BA0" w:rsidRPr="00A91BA0" w:rsidRDefault="00A91BA0" w:rsidP="00A91BA0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Organizowanie spotkań  dla  instytucji i organizacji pozarządowych z władzami samorządowymi  dotyczących  problemów  osób niepełnosprawnych.</w:t>
      </w:r>
    </w:p>
    <w:p w:rsidR="00A91BA0" w:rsidRPr="00A91BA0" w:rsidRDefault="00A91BA0" w:rsidP="00A91BA0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Organizowanie  okresowych   informacyjnych   spotkań  z przedstawicielami    placówek działających na rzecz osób niepełnosprawnych: gminnych ośrodków pomocy społecznej, środowiskowych domów samopomocy, </w:t>
      </w:r>
      <w:proofErr w:type="spellStart"/>
      <w:r w:rsidRPr="00A91BA0">
        <w:rPr>
          <w:rFonts w:ascii="Times New Roman" w:hAnsi="Times New Roman"/>
          <w:sz w:val="24"/>
          <w:szCs w:val="24"/>
        </w:rPr>
        <w:t>wtz</w:t>
      </w:r>
      <w:proofErr w:type="spellEnd"/>
      <w:r w:rsidRPr="00A91BA0">
        <w:rPr>
          <w:rFonts w:ascii="Times New Roman" w:hAnsi="Times New Roman"/>
          <w:sz w:val="24"/>
          <w:szCs w:val="24"/>
        </w:rPr>
        <w:t>, domów pomocy społecznej.</w:t>
      </w:r>
    </w:p>
    <w:p w:rsidR="00A91BA0" w:rsidRDefault="00A91BA0" w:rsidP="00A91BA0">
      <w:pPr>
        <w:numPr>
          <w:ilvl w:val="0"/>
          <w:numId w:val="23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Aktywizacja organizacji pozarządowych działających  na rzecz osób niepełnosprawnych poprzez: </w:t>
      </w:r>
    </w:p>
    <w:p w:rsidR="00A91BA0" w:rsidRDefault="00A91BA0" w:rsidP="00071C0B">
      <w:pPr>
        <w:pStyle w:val="Akapitzlist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71C0B">
        <w:rPr>
          <w:rFonts w:ascii="Times New Roman" w:hAnsi="Times New Roman"/>
          <w:sz w:val="24"/>
          <w:szCs w:val="24"/>
        </w:rPr>
        <w:t>organizowanie kampanii medialnych   promujących  lokalne  organizacje      pozarządowe  działające  na rzecz osób niepełnosprawnych,</w:t>
      </w:r>
    </w:p>
    <w:p w:rsidR="00A91BA0" w:rsidRDefault="00A91BA0" w:rsidP="00071C0B">
      <w:pPr>
        <w:pStyle w:val="Akapitzlist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71C0B">
        <w:rPr>
          <w:rFonts w:ascii="Times New Roman" w:hAnsi="Times New Roman"/>
          <w:sz w:val="24"/>
          <w:szCs w:val="24"/>
        </w:rPr>
        <w:t>wspieranie  i   popularyzowanie  działań statutowych organizacji pozarządowych,</w:t>
      </w:r>
    </w:p>
    <w:p w:rsidR="00A91BA0" w:rsidRDefault="00A91BA0" w:rsidP="00071C0B">
      <w:pPr>
        <w:pStyle w:val="Akapitzlist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71C0B">
        <w:rPr>
          <w:rFonts w:ascii="Times New Roman" w:hAnsi="Times New Roman"/>
          <w:sz w:val="24"/>
          <w:szCs w:val="24"/>
        </w:rPr>
        <w:t>koordynowanie działań organizacji pozarządowych działających na rzecz osób      niepełnosprawnych,</w:t>
      </w:r>
    </w:p>
    <w:p w:rsidR="00A91BA0" w:rsidRDefault="00A91BA0" w:rsidP="00071C0B">
      <w:pPr>
        <w:pStyle w:val="Akapitzlist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71C0B">
        <w:rPr>
          <w:rFonts w:ascii="Times New Roman" w:hAnsi="Times New Roman"/>
          <w:sz w:val="24"/>
          <w:szCs w:val="24"/>
        </w:rPr>
        <w:t>stała  współpraca z organizacjami pozarządowymi w celu rozeznania lub  aktualizacji   potrzeb osób</w:t>
      </w:r>
      <w:r w:rsidR="00071C0B">
        <w:rPr>
          <w:rFonts w:ascii="Times New Roman" w:hAnsi="Times New Roman"/>
          <w:sz w:val="24"/>
          <w:szCs w:val="24"/>
        </w:rPr>
        <w:t xml:space="preserve"> niepełnosprawnych w środowisku,</w:t>
      </w:r>
    </w:p>
    <w:p w:rsidR="00A91BA0" w:rsidRPr="00071C0B" w:rsidRDefault="00A91BA0" w:rsidP="00071C0B">
      <w:pPr>
        <w:pStyle w:val="Akapitzlist"/>
        <w:numPr>
          <w:ilvl w:val="0"/>
          <w:numId w:val="39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071C0B">
        <w:rPr>
          <w:rFonts w:ascii="Times New Roman" w:hAnsi="Times New Roman"/>
          <w:sz w:val="24"/>
          <w:szCs w:val="24"/>
        </w:rPr>
        <w:t xml:space="preserve">zlecanie organizacjom pozarządowym zadań z zakresu rehabilitacji zawodowej i społecznej osób niepełnosprawnych. </w:t>
      </w:r>
    </w:p>
    <w:p w:rsidR="00A91BA0" w:rsidRPr="00A91BA0" w:rsidRDefault="00A91BA0" w:rsidP="00A91BA0">
      <w:pPr>
        <w:spacing w:line="276" w:lineRule="auto"/>
        <w:ind w:left="720" w:firstLine="0"/>
        <w:contextualSpacing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Realizatorzy: jednostki samorządu terytorialnego szczebla gminnego i powiatowego, </w:t>
      </w:r>
    </w:p>
    <w:p w:rsidR="00A91BA0" w:rsidRPr="00A91BA0" w:rsidRDefault="00A91BA0" w:rsidP="00A91BA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         PCPR , lokalne organizacje pozarządowe.</w:t>
      </w:r>
    </w:p>
    <w:p w:rsidR="00A91BA0" w:rsidRPr="00A91BA0" w:rsidRDefault="00A91BA0" w:rsidP="00A91BA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Adresaci:    ośrodki pomocy społecznej, </w:t>
      </w:r>
      <w:proofErr w:type="spellStart"/>
      <w:r w:rsidRPr="00A91BA0">
        <w:rPr>
          <w:rFonts w:ascii="Times New Roman" w:hAnsi="Times New Roman"/>
          <w:sz w:val="24"/>
          <w:szCs w:val="24"/>
        </w:rPr>
        <w:t>śds</w:t>
      </w:r>
      <w:proofErr w:type="spellEnd"/>
      <w:r w:rsidRPr="00A91B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1BA0">
        <w:rPr>
          <w:rFonts w:ascii="Times New Roman" w:hAnsi="Times New Roman"/>
          <w:sz w:val="24"/>
          <w:szCs w:val="24"/>
        </w:rPr>
        <w:t>wtz</w:t>
      </w:r>
      <w:proofErr w:type="spellEnd"/>
      <w:r w:rsidRPr="00A91B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1BA0">
        <w:rPr>
          <w:rFonts w:ascii="Times New Roman" w:hAnsi="Times New Roman"/>
          <w:sz w:val="24"/>
          <w:szCs w:val="24"/>
        </w:rPr>
        <w:t>dps</w:t>
      </w:r>
      <w:proofErr w:type="spellEnd"/>
      <w:r w:rsidRPr="00A91BA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91BA0">
        <w:rPr>
          <w:rFonts w:ascii="Times New Roman" w:hAnsi="Times New Roman"/>
          <w:sz w:val="24"/>
          <w:szCs w:val="24"/>
        </w:rPr>
        <w:t>pcpr</w:t>
      </w:r>
      <w:proofErr w:type="spellEnd"/>
      <w:r w:rsidRPr="00A91BA0">
        <w:rPr>
          <w:rFonts w:ascii="Times New Roman" w:hAnsi="Times New Roman"/>
          <w:sz w:val="24"/>
          <w:szCs w:val="24"/>
        </w:rPr>
        <w:t xml:space="preserve"> , organizacje pozarządowe.</w:t>
      </w:r>
    </w:p>
    <w:p w:rsidR="00A91BA0" w:rsidRPr="00A91BA0" w:rsidRDefault="00A91BA0" w:rsidP="00A91BA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Źródła finansowania: środki finansowe samorządów, organizacji, PFRON,   fundusze </w:t>
      </w:r>
    </w:p>
    <w:p w:rsidR="00A91BA0" w:rsidRPr="00A91BA0" w:rsidRDefault="00A91BA0" w:rsidP="00A91BA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                       unijne i  celowe.</w:t>
      </w:r>
    </w:p>
    <w:p w:rsidR="00A91BA0" w:rsidRDefault="00A91BA0" w:rsidP="00A91BA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Wskaźniki monitorujące cel:</w:t>
      </w:r>
    </w:p>
    <w:p w:rsidR="00A91BA0" w:rsidRDefault="00A91BA0" w:rsidP="004D2D8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D88">
        <w:rPr>
          <w:rFonts w:ascii="Times New Roman" w:hAnsi="Times New Roman"/>
          <w:sz w:val="24"/>
          <w:szCs w:val="24"/>
        </w:rPr>
        <w:t>liczba spotkań z władzami samorządowymi,</w:t>
      </w:r>
    </w:p>
    <w:p w:rsidR="00A91BA0" w:rsidRDefault="00A91BA0" w:rsidP="004D2D8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D88">
        <w:rPr>
          <w:rFonts w:ascii="Times New Roman" w:hAnsi="Times New Roman"/>
          <w:sz w:val="24"/>
          <w:szCs w:val="24"/>
        </w:rPr>
        <w:t>liczba okresowych  spotkań instytucji  i organizacji,</w:t>
      </w:r>
    </w:p>
    <w:p w:rsidR="00A91BA0" w:rsidRDefault="00A91BA0" w:rsidP="004D2D8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D88">
        <w:rPr>
          <w:rFonts w:ascii="Times New Roman" w:hAnsi="Times New Roman"/>
          <w:sz w:val="24"/>
          <w:szCs w:val="24"/>
        </w:rPr>
        <w:t>liczba przeprowadzonych kampanii medialnych promujących  organizacje pozarządowe,</w:t>
      </w:r>
    </w:p>
    <w:p w:rsidR="00A91BA0" w:rsidRDefault="00A91BA0" w:rsidP="004D2D8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D88">
        <w:rPr>
          <w:rFonts w:ascii="Times New Roman" w:hAnsi="Times New Roman"/>
          <w:sz w:val="24"/>
          <w:szCs w:val="24"/>
        </w:rPr>
        <w:t>liczba i formy udzielonej pomocy organizacjom,</w:t>
      </w:r>
    </w:p>
    <w:p w:rsidR="00A91BA0" w:rsidRPr="004D2D88" w:rsidRDefault="00A91BA0" w:rsidP="004D2D88">
      <w:pPr>
        <w:pStyle w:val="Akapitzlist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D2D88">
        <w:rPr>
          <w:rFonts w:ascii="Times New Roman" w:hAnsi="Times New Roman"/>
          <w:sz w:val="24"/>
          <w:szCs w:val="24"/>
        </w:rPr>
        <w:t xml:space="preserve">liczba i rodzaj zadań zlecanych przez samorządy organizacjom z zakresu rehabilitacji     zawodowej i społecznej osób niepełnosprawnych. </w:t>
      </w:r>
    </w:p>
    <w:p w:rsidR="00A91BA0" w:rsidRPr="00A91BA0" w:rsidRDefault="00A91BA0" w:rsidP="00A91BA0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CE26B5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Efekty</w:t>
      </w:r>
      <w:r w:rsidR="00CE26B5">
        <w:rPr>
          <w:rFonts w:ascii="Times New Roman" w:hAnsi="Times New Roman"/>
          <w:sz w:val="24"/>
          <w:szCs w:val="24"/>
        </w:rPr>
        <w:t xml:space="preserve">:  </w:t>
      </w:r>
      <w:r w:rsidRPr="00A91BA0">
        <w:rPr>
          <w:rFonts w:ascii="Times New Roman" w:hAnsi="Times New Roman"/>
          <w:sz w:val="24"/>
          <w:szCs w:val="24"/>
        </w:rPr>
        <w:t xml:space="preserve">Współpraca instytucji samorządowych  i  organizacji pozarządowych   stworzy        </w:t>
      </w:r>
    </w:p>
    <w:p w:rsidR="00A91BA0" w:rsidRPr="00A91BA0" w:rsidRDefault="00A91BA0" w:rsidP="00CE26B5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szanse  na  efektywne  wykorzystanie posiadanych  zasobów,  środków </w:t>
      </w:r>
    </w:p>
    <w:p w:rsidR="00A91BA0" w:rsidRPr="00A91BA0" w:rsidRDefault="00A91BA0" w:rsidP="00CE26B5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finansowych  i infrastruktury w celu skuteczniejszego rozwiązywania </w:t>
      </w:r>
    </w:p>
    <w:p w:rsidR="00A91BA0" w:rsidRPr="00A91BA0" w:rsidRDefault="00A91BA0" w:rsidP="00CE26B5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problemów związanych z niepełnosprawnością  i zaspokajania potrzeb </w:t>
      </w:r>
    </w:p>
    <w:p w:rsidR="00A91BA0" w:rsidRDefault="00A91BA0" w:rsidP="00CE26B5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niepełnosprawnych mieszkańców powiat.</w:t>
      </w:r>
    </w:p>
    <w:p w:rsidR="00A91BA0" w:rsidRDefault="00A91BA0" w:rsidP="00CE26B5">
      <w:pPr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C2715" w:rsidRDefault="008C2715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C2715" w:rsidRPr="00A91BA0" w:rsidRDefault="008C2715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Default="00A91BA0" w:rsidP="000D1229">
      <w:pPr>
        <w:numPr>
          <w:ilvl w:val="0"/>
          <w:numId w:val="22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A91BA0">
        <w:rPr>
          <w:rFonts w:ascii="Times New Roman" w:hAnsi="Times New Roman"/>
          <w:b/>
          <w:sz w:val="24"/>
          <w:szCs w:val="24"/>
        </w:rPr>
        <w:t>Kształtowanie właściwych postaw społecznych sprzyjających  realizacji potrzeb osób niepełnosprawnych.</w:t>
      </w:r>
    </w:p>
    <w:p w:rsidR="000D1229" w:rsidRPr="000D1229" w:rsidRDefault="000D1229" w:rsidP="000D1229">
      <w:pPr>
        <w:spacing w:after="0" w:line="240" w:lineRule="auto"/>
        <w:ind w:left="360" w:firstLine="0"/>
        <w:jc w:val="left"/>
        <w:rPr>
          <w:rFonts w:ascii="Times New Roman" w:hAnsi="Times New Roman"/>
          <w:b/>
          <w:sz w:val="24"/>
          <w:szCs w:val="24"/>
        </w:rPr>
      </w:pPr>
    </w:p>
    <w:p w:rsidR="00A91BA0" w:rsidRDefault="00A91BA0" w:rsidP="00A91BA0">
      <w:pPr>
        <w:spacing w:line="276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Zadania służące realizacji celu:</w:t>
      </w:r>
    </w:p>
    <w:p w:rsidR="00A91BA0" w:rsidRDefault="00A91BA0" w:rsidP="00577B9D">
      <w:pPr>
        <w:pStyle w:val="Akapitzlist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77B9D">
        <w:rPr>
          <w:rFonts w:ascii="Times New Roman" w:hAnsi="Times New Roman"/>
          <w:sz w:val="24"/>
          <w:szCs w:val="24"/>
        </w:rPr>
        <w:t>Organizowanie  okolicznościowych  impre</w:t>
      </w:r>
      <w:r w:rsidR="00577B9D">
        <w:rPr>
          <w:rFonts w:ascii="Times New Roman" w:hAnsi="Times New Roman"/>
          <w:sz w:val="24"/>
          <w:szCs w:val="24"/>
        </w:rPr>
        <w:t xml:space="preserve">z rekreacyjno-  integracyjnych, </w:t>
      </w:r>
      <w:r w:rsidRPr="00577B9D">
        <w:rPr>
          <w:rFonts w:ascii="Times New Roman" w:hAnsi="Times New Roman"/>
          <w:sz w:val="24"/>
          <w:szCs w:val="24"/>
        </w:rPr>
        <w:t>sportowych,   kulturalnych  dla niepełnosprawnych  m</w:t>
      </w:r>
      <w:r w:rsidR="00AD671A" w:rsidRPr="00577B9D">
        <w:rPr>
          <w:rFonts w:ascii="Times New Roman" w:hAnsi="Times New Roman"/>
          <w:sz w:val="24"/>
          <w:szCs w:val="24"/>
        </w:rPr>
        <w:t xml:space="preserve">ieszkańców powiatu  i </w:t>
      </w:r>
      <w:r w:rsidRPr="00577B9D">
        <w:rPr>
          <w:rFonts w:ascii="Times New Roman" w:hAnsi="Times New Roman"/>
          <w:sz w:val="24"/>
          <w:szCs w:val="24"/>
        </w:rPr>
        <w:t xml:space="preserve">ich </w:t>
      </w:r>
      <w:r w:rsidR="00AD671A" w:rsidRPr="00577B9D">
        <w:rPr>
          <w:rFonts w:ascii="Times New Roman" w:hAnsi="Times New Roman"/>
          <w:sz w:val="24"/>
          <w:szCs w:val="24"/>
        </w:rPr>
        <w:t xml:space="preserve"> o</w:t>
      </w:r>
      <w:r w:rsidRPr="00577B9D">
        <w:rPr>
          <w:rFonts w:ascii="Times New Roman" w:hAnsi="Times New Roman"/>
          <w:sz w:val="24"/>
          <w:szCs w:val="24"/>
        </w:rPr>
        <w:t>toczenia.</w:t>
      </w:r>
    </w:p>
    <w:p w:rsidR="00A91BA0" w:rsidRDefault="00A91BA0" w:rsidP="00577B9D">
      <w:pPr>
        <w:pStyle w:val="Akapitzlist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77B9D">
        <w:rPr>
          <w:rFonts w:ascii="Times New Roman" w:hAnsi="Times New Roman"/>
          <w:sz w:val="24"/>
          <w:szCs w:val="24"/>
        </w:rPr>
        <w:t>Promowanie  twórczości  osób niepełnosprawnych  poprzez organizowanie  wystaw, wernisaży, prezentacji  dorobku literackiego.</w:t>
      </w:r>
    </w:p>
    <w:p w:rsidR="00A91BA0" w:rsidRPr="00577B9D" w:rsidRDefault="00A91BA0" w:rsidP="00577B9D">
      <w:pPr>
        <w:pStyle w:val="Akapitzlist"/>
        <w:numPr>
          <w:ilvl w:val="0"/>
          <w:numId w:val="31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577B9D">
        <w:rPr>
          <w:rFonts w:ascii="Times New Roman" w:hAnsi="Times New Roman"/>
          <w:sz w:val="24"/>
          <w:szCs w:val="24"/>
        </w:rPr>
        <w:t xml:space="preserve">Funkcjonowanie punktu bezpłatnego poradnictwa </w:t>
      </w:r>
      <w:r w:rsidR="00577B9D">
        <w:rPr>
          <w:rFonts w:ascii="Times New Roman" w:hAnsi="Times New Roman"/>
          <w:sz w:val="24"/>
          <w:szCs w:val="24"/>
        </w:rPr>
        <w:t xml:space="preserve">specjalistycznego : </w:t>
      </w:r>
      <w:r w:rsidRPr="00577B9D">
        <w:rPr>
          <w:rFonts w:ascii="Times New Roman" w:hAnsi="Times New Roman"/>
          <w:sz w:val="24"/>
          <w:szCs w:val="24"/>
        </w:rPr>
        <w:t>prawnego, psychologicznego oraz z zakresu terapii rodzinnej.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Realizatorzy:  samorząd  powiatowy i gminny,   PCPR,  WTZ,   DPS, ŚDS,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Adresaci:   osoby niepełnosprawne ,  otoczenie osób  niepełnosprawnych,</w:t>
      </w:r>
    </w:p>
    <w:p w:rsid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Źródła finansowania: środki finansowe samorządów, PFRON ,  fundusze unijne i celowe</w:t>
      </w:r>
      <w:r w:rsidR="00F0433B">
        <w:rPr>
          <w:rFonts w:ascii="Times New Roman" w:hAnsi="Times New Roman"/>
          <w:sz w:val="24"/>
          <w:szCs w:val="24"/>
        </w:rPr>
        <w:t>.</w:t>
      </w:r>
    </w:p>
    <w:p w:rsidR="00F0433B" w:rsidRPr="00A91BA0" w:rsidRDefault="00F0433B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t xml:space="preserve">    W</w:t>
      </w:r>
      <w:r w:rsidRPr="00A91BA0">
        <w:rPr>
          <w:rFonts w:ascii="Times New Roman" w:hAnsi="Times New Roman"/>
          <w:sz w:val="24"/>
          <w:szCs w:val="24"/>
        </w:rPr>
        <w:t xml:space="preserve">skaźniki  monitorujące  cel: </w:t>
      </w:r>
    </w:p>
    <w:p w:rsidR="00A91BA0" w:rsidRDefault="00A91BA0" w:rsidP="006522C1">
      <w:pPr>
        <w:pStyle w:val="Akapitzlist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522C1">
        <w:rPr>
          <w:rFonts w:ascii="Times New Roman" w:hAnsi="Times New Roman"/>
          <w:sz w:val="24"/>
          <w:szCs w:val="24"/>
        </w:rPr>
        <w:t xml:space="preserve">ilość  i rodzaj  zorganizowanych  imprez, </w:t>
      </w:r>
    </w:p>
    <w:p w:rsidR="00A91BA0" w:rsidRDefault="00A91BA0" w:rsidP="006522C1">
      <w:pPr>
        <w:pStyle w:val="Akapitzlist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522C1">
        <w:rPr>
          <w:rFonts w:ascii="Times New Roman" w:hAnsi="Times New Roman"/>
          <w:sz w:val="24"/>
          <w:szCs w:val="24"/>
        </w:rPr>
        <w:t>ilość niepełnosprawnych  uczestników imprez,</w:t>
      </w:r>
    </w:p>
    <w:p w:rsidR="00A91BA0" w:rsidRDefault="00A91BA0" w:rsidP="006522C1">
      <w:pPr>
        <w:pStyle w:val="Akapitzlist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522C1">
        <w:rPr>
          <w:rFonts w:ascii="Times New Roman" w:hAnsi="Times New Roman"/>
          <w:sz w:val="24"/>
          <w:szCs w:val="24"/>
        </w:rPr>
        <w:t>ilość i  rodzaj przeprowadzonych  prezentacji form   artystycznych niepełnosprawnych    twórców,</w:t>
      </w:r>
    </w:p>
    <w:p w:rsidR="00A91BA0" w:rsidRPr="006522C1" w:rsidRDefault="00A91BA0" w:rsidP="006522C1">
      <w:pPr>
        <w:pStyle w:val="Akapitzlist"/>
        <w:numPr>
          <w:ilvl w:val="0"/>
          <w:numId w:val="29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6522C1">
        <w:rPr>
          <w:rFonts w:ascii="Times New Roman" w:hAnsi="Times New Roman"/>
          <w:sz w:val="24"/>
          <w:szCs w:val="24"/>
        </w:rPr>
        <w:t>ilość i rodzaj udzielonych porad specjalistycznych osobom niepełnosprawnym.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D671A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A91BA0">
        <w:rPr>
          <w:rFonts w:ascii="Times New Roman" w:hAnsi="Times New Roman"/>
          <w:b/>
          <w:sz w:val="24"/>
          <w:szCs w:val="24"/>
        </w:rPr>
        <w:t xml:space="preserve">Efekty: </w:t>
      </w:r>
    </w:p>
    <w:p w:rsidR="00A91BA0" w:rsidRPr="000F38F8" w:rsidRDefault="00A91BA0" w:rsidP="000F38F8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integracja osób   niepełnosprawnych ze środowiskiem  lokalnym,</w:t>
      </w:r>
    </w:p>
    <w:p w:rsidR="000F38F8" w:rsidRPr="000F38F8" w:rsidRDefault="00A91BA0" w:rsidP="000F38F8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wyrównanie szans w zakresie możliwości spędzania  wolnego czasu,  mi. in zapewnienie dostępu do obiektów sportowych, kulturalnych,  wypoczynkowych,</w:t>
      </w:r>
    </w:p>
    <w:p w:rsidR="00A91BA0" w:rsidRPr="000F38F8" w:rsidRDefault="00A91BA0" w:rsidP="000F38F8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umiejętność samodzielnego życia i egzekwowania swoich praw,</w:t>
      </w:r>
    </w:p>
    <w:p w:rsidR="00A91BA0" w:rsidRPr="000F38F8" w:rsidRDefault="00A91BA0" w:rsidP="000F38F8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podniesienie jakości usług świadczonych na rzecz osób niepełnosprawnych,</w:t>
      </w:r>
    </w:p>
    <w:p w:rsidR="00A91BA0" w:rsidRPr="000F38F8" w:rsidRDefault="00A91BA0" w:rsidP="000F38F8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kreowanie pozytywnego wizerunku osób niepełnosprawnych,</w:t>
      </w:r>
    </w:p>
    <w:p w:rsidR="00A91BA0" w:rsidRPr="000F38F8" w:rsidRDefault="00A91BA0" w:rsidP="000F38F8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umiejętność radzenia sobie z ograniczeniami spowodowanymi  niepełnosprawnością,</w:t>
      </w:r>
    </w:p>
    <w:p w:rsidR="00A91BA0" w:rsidRPr="000F38F8" w:rsidRDefault="00A91BA0" w:rsidP="000F38F8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podniesienie poziomu świadomości społecznej osób niepełnosprawnych i ich  rodzin,</w:t>
      </w:r>
    </w:p>
    <w:p w:rsidR="00A91BA0" w:rsidRPr="000F38F8" w:rsidRDefault="00A91BA0" w:rsidP="000F38F8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wytworzenie poczucia własnej wartości, zmniejszenie poczucia bezradności,</w:t>
      </w:r>
    </w:p>
    <w:p w:rsidR="00A91BA0" w:rsidRPr="000F38F8" w:rsidRDefault="00A91BA0" w:rsidP="000F38F8">
      <w:pPr>
        <w:pStyle w:val="Akapitzlist"/>
        <w:numPr>
          <w:ilvl w:val="0"/>
          <w:numId w:val="30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0F38F8">
        <w:rPr>
          <w:rFonts w:ascii="Times New Roman" w:hAnsi="Times New Roman"/>
          <w:sz w:val="24"/>
          <w:szCs w:val="24"/>
        </w:rPr>
        <w:t>zapobieganie sytuacjom kryzysowym i patologiom wśród</w:t>
      </w:r>
      <w:r w:rsidR="000F38F8">
        <w:rPr>
          <w:rFonts w:ascii="Times New Roman" w:hAnsi="Times New Roman"/>
          <w:sz w:val="24"/>
          <w:szCs w:val="24"/>
        </w:rPr>
        <w:t xml:space="preserve">  osób  niepełnosprawnych    i ich </w:t>
      </w:r>
      <w:r w:rsidRPr="000F38F8">
        <w:rPr>
          <w:rFonts w:ascii="Times New Roman" w:hAnsi="Times New Roman"/>
          <w:sz w:val="24"/>
          <w:szCs w:val="24"/>
        </w:rPr>
        <w:t>rodzin.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numPr>
          <w:ilvl w:val="0"/>
          <w:numId w:val="22"/>
        </w:numPr>
        <w:spacing w:after="0" w:line="240" w:lineRule="auto"/>
        <w:jc w:val="left"/>
        <w:rPr>
          <w:rFonts w:ascii="Times New Roman" w:hAnsi="Times New Roman"/>
          <w:b/>
          <w:sz w:val="24"/>
          <w:szCs w:val="24"/>
        </w:rPr>
      </w:pPr>
      <w:r w:rsidRPr="00A91BA0">
        <w:rPr>
          <w:rFonts w:ascii="Times New Roman" w:hAnsi="Times New Roman"/>
          <w:b/>
          <w:sz w:val="24"/>
          <w:szCs w:val="24"/>
        </w:rPr>
        <w:t>Podniesienie poziomu usług edukacyjnych kierowanych do dzieci i młodzieży niepełnosprawnej.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A91BA0" w:rsidRDefault="00A91BA0" w:rsidP="008C2715">
      <w:pPr>
        <w:spacing w:line="276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Zadania służące realizacji celu:</w:t>
      </w:r>
    </w:p>
    <w:p w:rsidR="00A91BA0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  <w:sz w:val="24"/>
          <w:szCs w:val="24"/>
        </w:rPr>
        <w:t>Doskonalenie poziomu prowadzonych usług edukacyjnych,</w:t>
      </w:r>
      <w:r w:rsidR="000D1229">
        <w:rPr>
          <w:rFonts w:ascii="Times New Roman" w:hAnsi="Times New Roman"/>
          <w:sz w:val="24"/>
          <w:szCs w:val="24"/>
        </w:rPr>
        <w:t xml:space="preserve"> którymi są objęte dzieci </w:t>
      </w:r>
      <w:r w:rsidRPr="000D1229">
        <w:rPr>
          <w:rFonts w:ascii="Times New Roman" w:hAnsi="Times New Roman"/>
          <w:sz w:val="24"/>
          <w:szCs w:val="24"/>
        </w:rPr>
        <w:t xml:space="preserve">niepełnosprawne  i młodzież  niepełnosprawna. </w:t>
      </w:r>
    </w:p>
    <w:p w:rsidR="00A91BA0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</w:rPr>
        <w:t xml:space="preserve">Wdrażanie nowych metod diagnozy, terapii a także rehabilitacji dzieci </w:t>
      </w:r>
      <w:r w:rsidRPr="000D1229">
        <w:rPr>
          <w:rFonts w:ascii="Times New Roman" w:hAnsi="Times New Roman"/>
          <w:sz w:val="24"/>
          <w:szCs w:val="24"/>
        </w:rPr>
        <w:t>niepełnosprawnych.</w:t>
      </w:r>
    </w:p>
    <w:p w:rsidR="00A91BA0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  <w:sz w:val="24"/>
          <w:szCs w:val="24"/>
        </w:rPr>
        <w:lastRenderedPageBreak/>
        <w:t>Prowadzenie grupowych i indywidualnych zajęć dla dzieci niepełnosprawnych i  ich rodzin.</w:t>
      </w:r>
    </w:p>
    <w:p w:rsidR="00A91BA0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  <w:sz w:val="24"/>
          <w:szCs w:val="24"/>
        </w:rPr>
        <w:t>Szkolenie kadry placówek oświatowych w zakresie wspomagania rozwoju uczniów niepełnospra</w:t>
      </w:r>
      <w:r w:rsidR="000D1229">
        <w:rPr>
          <w:rFonts w:ascii="Times New Roman" w:hAnsi="Times New Roman"/>
          <w:sz w:val="24"/>
          <w:szCs w:val="24"/>
        </w:rPr>
        <w:t>wnych.</w:t>
      </w:r>
    </w:p>
    <w:p w:rsidR="00A91BA0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  <w:sz w:val="24"/>
          <w:szCs w:val="24"/>
        </w:rPr>
        <w:t>Wspieranie  młodzieży niepełnosprawnej i jej opiekunów  w podejmowaniu  edukacji na poziomach wyższych,  celem poprawy sytuacji na rynku pracy</w:t>
      </w:r>
      <w:r w:rsidR="008C2715" w:rsidRPr="000D1229">
        <w:rPr>
          <w:rFonts w:ascii="Times New Roman" w:hAnsi="Times New Roman"/>
          <w:sz w:val="24"/>
          <w:szCs w:val="24"/>
        </w:rPr>
        <w:t>,</w:t>
      </w:r>
      <w:r w:rsidRPr="000D1229">
        <w:rPr>
          <w:rFonts w:ascii="Times New Roman" w:hAnsi="Times New Roman"/>
          <w:sz w:val="24"/>
          <w:szCs w:val="24"/>
        </w:rPr>
        <w:t>doradzt</w:t>
      </w:r>
      <w:r w:rsidR="000D1229">
        <w:rPr>
          <w:rFonts w:ascii="Times New Roman" w:hAnsi="Times New Roman"/>
          <w:sz w:val="24"/>
          <w:szCs w:val="24"/>
        </w:rPr>
        <w:t>wo, udostępnianie   informacji.</w:t>
      </w:r>
    </w:p>
    <w:p w:rsidR="00A91BA0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  <w:sz w:val="24"/>
          <w:szCs w:val="24"/>
        </w:rPr>
        <w:t>Przeprowadzanie  działań w szkołach i placówkach oświatowych likwidujących  bariery  architektoniczne,  w zakresie umożliwiaj</w:t>
      </w:r>
      <w:r w:rsidR="000D1229">
        <w:rPr>
          <w:rFonts w:ascii="Times New Roman" w:hAnsi="Times New Roman"/>
          <w:sz w:val="24"/>
          <w:szCs w:val="24"/>
        </w:rPr>
        <w:t xml:space="preserve">ącym  osobom niepełnosprawnym  </w:t>
      </w:r>
      <w:r w:rsidRPr="000D1229">
        <w:rPr>
          <w:rFonts w:ascii="Times New Roman" w:hAnsi="Times New Roman"/>
          <w:sz w:val="24"/>
          <w:szCs w:val="24"/>
        </w:rPr>
        <w:t>p</w:t>
      </w:r>
      <w:r w:rsidR="000D1229">
        <w:rPr>
          <w:rFonts w:ascii="Times New Roman" w:hAnsi="Times New Roman"/>
          <w:sz w:val="24"/>
          <w:szCs w:val="24"/>
        </w:rPr>
        <w:t>oruszanie się i komunikowanie.</w:t>
      </w:r>
    </w:p>
    <w:p w:rsidR="00A91BA0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  <w:sz w:val="24"/>
          <w:szCs w:val="24"/>
        </w:rPr>
        <w:t>Przeprowadzenie działań  likwidujących utrudnienia  w  Poradni Psychologiczno- Pedagogicznej w Ciechanowie.</w:t>
      </w:r>
    </w:p>
    <w:p w:rsidR="00A91BA0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  <w:sz w:val="24"/>
          <w:szCs w:val="24"/>
        </w:rPr>
        <w:t>Wspomaganie wychowawczej i edukacyjnej funkcji rodziny dziecka niepełnosprawnego.</w:t>
      </w:r>
    </w:p>
    <w:p w:rsidR="00A91BA0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  <w:sz w:val="24"/>
          <w:szCs w:val="24"/>
        </w:rPr>
        <w:t>Prowadzenie profilaktyki uzależnień i innych problemów dzieci i młodzieży niepełnosprawnej.</w:t>
      </w:r>
    </w:p>
    <w:p w:rsidR="00A91BA0" w:rsidRPr="000D1229" w:rsidRDefault="00A91BA0" w:rsidP="000D1229">
      <w:pPr>
        <w:pStyle w:val="Akapitzlist"/>
        <w:numPr>
          <w:ilvl w:val="0"/>
          <w:numId w:val="28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0D1229">
        <w:rPr>
          <w:rFonts w:ascii="Times New Roman" w:hAnsi="Times New Roman"/>
          <w:sz w:val="24"/>
          <w:szCs w:val="24"/>
        </w:rPr>
        <w:t>Prowadzenie edukacji dotyczącej ochrony zdro</w:t>
      </w:r>
      <w:r w:rsidR="000D1229">
        <w:rPr>
          <w:rFonts w:ascii="Times New Roman" w:hAnsi="Times New Roman"/>
          <w:sz w:val="24"/>
          <w:szCs w:val="24"/>
        </w:rPr>
        <w:t xml:space="preserve">wia psychicznego wśród dzieci i </w:t>
      </w:r>
      <w:r w:rsidRPr="000D1229">
        <w:rPr>
          <w:rFonts w:ascii="Times New Roman" w:hAnsi="Times New Roman"/>
          <w:sz w:val="24"/>
          <w:szCs w:val="24"/>
        </w:rPr>
        <w:t>młodzieży  niepełnosprawnej , rodziców, nauczycieli.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Realizatorzy:  samorząd  powiatowy  ( Starostwo Powiatowe  Wydział  Edukacji,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Kultury, Sportu i Zdrowia,  Poradnia Pedagogiczno-Psychologiczna,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PCPR )   samorządy  gminne,  organizacje pozarządowe.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Adresaci:   dzieci i młodzież  niepełnosprawna, rodzice / opiekunowie , kadra placówek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       oświatowych.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Źródła finansowania: środki finansowe samorządów, PFRON ,  fundusze unijne i celowe</w:t>
      </w:r>
    </w:p>
    <w:p w:rsidR="00A91BA0" w:rsidRPr="00A91BA0" w:rsidRDefault="00A91BA0" w:rsidP="00A91BA0">
      <w:pPr>
        <w:spacing w:after="0" w:line="240" w:lineRule="auto"/>
        <w:ind w:firstLine="0"/>
        <w:jc w:val="left"/>
      </w:pPr>
    </w:p>
    <w:p w:rsidR="000F677A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Wskaźnik</w:t>
      </w:r>
      <w:r w:rsidR="00F0433B">
        <w:rPr>
          <w:rFonts w:ascii="Times New Roman" w:hAnsi="Times New Roman"/>
          <w:sz w:val="24"/>
          <w:szCs w:val="24"/>
        </w:rPr>
        <w:t>i</w:t>
      </w:r>
      <w:r w:rsidRPr="00A91BA0">
        <w:rPr>
          <w:rFonts w:ascii="Times New Roman" w:hAnsi="Times New Roman"/>
          <w:sz w:val="24"/>
          <w:szCs w:val="24"/>
        </w:rPr>
        <w:t xml:space="preserve">  monitorujące  cel:</w:t>
      </w:r>
    </w:p>
    <w:p w:rsidR="00A91BA0" w:rsidRDefault="00A91BA0" w:rsidP="000F677A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677A">
        <w:rPr>
          <w:rFonts w:ascii="Times New Roman" w:hAnsi="Times New Roman"/>
          <w:sz w:val="24"/>
          <w:szCs w:val="24"/>
        </w:rPr>
        <w:t>ilość  i rodzaj  wprowadzonych udoskonaleń podnoszących poziom usług edukacyjnych,</w:t>
      </w:r>
    </w:p>
    <w:p w:rsidR="00A91BA0" w:rsidRDefault="00A91BA0" w:rsidP="000F677A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677A">
        <w:rPr>
          <w:rFonts w:ascii="Times New Roman" w:hAnsi="Times New Roman"/>
          <w:sz w:val="24"/>
          <w:szCs w:val="24"/>
        </w:rPr>
        <w:t>ilość  i rodzaj nowych wdrożonych metod diagnozy, terapii i rehabilitacji,</w:t>
      </w:r>
    </w:p>
    <w:p w:rsidR="00A91BA0" w:rsidRDefault="00A91BA0" w:rsidP="000F677A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677A">
        <w:rPr>
          <w:rFonts w:ascii="Times New Roman" w:hAnsi="Times New Roman"/>
          <w:sz w:val="24"/>
          <w:szCs w:val="24"/>
        </w:rPr>
        <w:t>liczba  uczestników grupowych  i   indywidualnych  zajęć,</w:t>
      </w:r>
    </w:p>
    <w:p w:rsidR="00A91BA0" w:rsidRDefault="00A91BA0" w:rsidP="000F677A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677A">
        <w:rPr>
          <w:rFonts w:ascii="Times New Roman" w:hAnsi="Times New Roman"/>
          <w:sz w:val="24"/>
          <w:szCs w:val="24"/>
        </w:rPr>
        <w:t>ilość przeprowadzonych  szkoleń dla kadry placówek  oświatowych,</w:t>
      </w:r>
    </w:p>
    <w:p w:rsidR="00A91BA0" w:rsidRDefault="00A91BA0" w:rsidP="001535E9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F677A">
        <w:rPr>
          <w:rFonts w:ascii="Times New Roman" w:hAnsi="Times New Roman"/>
          <w:sz w:val="24"/>
          <w:szCs w:val="24"/>
        </w:rPr>
        <w:t xml:space="preserve">ilość i rodzaj przeprowadzonych akcji informacyjnych w zakresie zdobywania    </w:t>
      </w:r>
      <w:r w:rsidRPr="001535E9">
        <w:rPr>
          <w:rFonts w:ascii="Times New Roman" w:hAnsi="Times New Roman"/>
          <w:sz w:val="24"/>
          <w:szCs w:val="24"/>
        </w:rPr>
        <w:t>wykształcenia,</w:t>
      </w:r>
    </w:p>
    <w:p w:rsidR="00A91BA0" w:rsidRDefault="00A91BA0" w:rsidP="001535E9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535E9">
        <w:rPr>
          <w:rFonts w:ascii="Times New Roman" w:hAnsi="Times New Roman"/>
          <w:sz w:val="24"/>
          <w:szCs w:val="24"/>
        </w:rPr>
        <w:t>ilość szkół i placówek oświatowych w których zlikwidowano istniejące bariery architektoniczne,</w:t>
      </w:r>
    </w:p>
    <w:p w:rsidR="00A91BA0" w:rsidRDefault="00A91BA0" w:rsidP="001535E9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535E9">
        <w:rPr>
          <w:rFonts w:ascii="Times New Roman" w:hAnsi="Times New Roman"/>
          <w:sz w:val="24"/>
          <w:szCs w:val="24"/>
        </w:rPr>
        <w:t>ilość nowych  narzędzi diagnostycznych,  uzupełniających wyposażenie  Poradni       Psychologiczno-Pedagogicznej w Ciechanowie,</w:t>
      </w:r>
    </w:p>
    <w:p w:rsidR="00A91BA0" w:rsidRDefault="00A91BA0" w:rsidP="001535E9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1535E9">
        <w:rPr>
          <w:rFonts w:ascii="Times New Roman" w:hAnsi="Times New Roman"/>
          <w:sz w:val="24"/>
          <w:szCs w:val="24"/>
        </w:rPr>
        <w:t>pozyskanie sali do prowadzenia  integracji sensorycznej przez PPP w Ciechanowie,</w:t>
      </w:r>
    </w:p>
    <w:p w:rsidR="00A91BA0" w:rsidRDefault="00A91BA0" w:rsidP="0035406F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35406F">
        <w:rPr>
          <w:rFonts w:ascii="Times New Roman" w:hAnsi="Times New Roman"/>
          <w:sz w:val="24"/>
          <w:szCs w:val="24"/>
        </w:rPr>
        <w:t>rodzaje  i  ilość zrealizowanych form wspomagania  wyc</w:t>
      </w:r>
      <w:r w:rsidR="0035406F">
        <w:rPr>
          <w:rFonts w:ascii="Times New Roman" w:hAnsi="Times New Roman"/>
          <w:sz w:val="24"/>
          <w:szCs w:val="24"/>
        </w:rPr>
        <w:t xml:space="preserve">howawczej i edukacyjnej funkcji </w:t>
      </w:r>
      <w:r w:rsidRPr="0035406F">
        <w:rPr>
          <w:rFonts w:ascii="Times New Roman" w:hAnsi="Times New Roman"/>
          <w:sz w:val="24"/>
          <w:szCs w:val="24"/>
        </w:rPr>
        <w:t>rodziny dziecka niepełnosprawnego,</w:t>
      </w:r>
    </w:p>
    <w:p w:rsidR="00A91BA0" w:rsidRDefault="00A91BA0" w:rsidP="0035406F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35406F">
        <w:rPr>
          <w:rFonts w:ascii="Times New Roman" w:hAnsi="Times New Roman"/>
          <w:sz w:val="24"/>
          <w:szCs w:val="24"/>
        </w:rPr>
        <w:t>ilość i rodzaj  przeprowadzonych działań z zakresu profilaktyki uzależnień i innych problemów dzieci i młodzieży niepełnosprawnej,</w:t>
      </w:r>
    </w:p>
    <w:p w:rsidR="00A91BA0" w:rsidRPr="0035406F" w:rsidRDefault="00A91BA0" w:rsidP="0035406F">
      <w:pPr>
        <w:pStyle w:val="Akapitzlist"/>
        <w:numPr>
          <w:ilvl w:val="0"/>
          <w:numId w:val="3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35406F">
        <w:rPr>
          <w:rFonts w:ascii="Times New Roman" w:hAnsi="Times New Roman"/>
          <w:sz w:val="24"/>
          <w:szCs w:val="24"/>
        </w:rPr>
        <w:t>ilość przeprowadzonych akcji w zakresie ochrony zdrowia p</w:t>
      </w:r>
      <w:r w:rsidR="0035406F">
        <w:rPr>
          <w:rFonts w:ascii="Times New Roman" w:hAnsi="Times New Roman"/>
          <w:sz w:val="24"/>
          <w:szCs w:val="24"/>
        </w:rPr>
        <w:t xml:space="preserve">sychicznego dzieci i młodzieży </w:t>
      </w:r>
      <w:r w:rsidRPr="0035406F">
        <w:rPr>
          <w:rFonts w:ascii="Times New Roman" w:hAnsi="Times New Roman"/>
          <w:sz w:val="24"/>
          <w:szCs w:val="24"/>
        </w:rPr>
        <w:t>niepełnosprawnej , rodziców, nauczycieli.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Efekty:  Maksymalne wykorzystanie istniejącej w powiecie infrastruktury i zasobów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kadrowych w obszarze edukacji dzieci i młodzieży niepełnosprawnej. Rozwinięcie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lastRenderedPageBreak/>
        <w:t xml:space="preserve">               zainteresowań i uzdolnień dzieci i młodzieży niepełnosprawnej. Zwiększenie    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poczucia własnej wartości niepełnosprawnych dzieci i młodzieży. Ograniczanie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skutków niepełnosprawności . Likwidacja barier architektonicznych  w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budynkach  służących edukacji dzieci i młodzieży. Podniesienie wiedzy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rodziców / opiekunów  w zakresie pomocy niepełnosprawnemu dziecku.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Wymiana doświadczeń pomiędzy rodzicami / opiekunami 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Wyrównanie szans w  zakresie możliwości spędzania czasu wolnego dzieci i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młodzieży niepełnosprawnej.  Zwiększenie szans edukacyjnych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niepełnosprawnej młodzieży na wyższych poziomach edukacyjnych. Wzrost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kompetencji życiowych u osób niepełnosprawnych.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numPr>
          <w:ilvl w:val="0"/>
          <w:numId w:val="22"/>
        </w:numPr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A91BA0">
        <w:rPr>
          <w:rFonts w:ascii="Times New Roman" w:hAnsi="Times New Roman"/>
          <w:b/>
          <w:sz w:val="24"/>
          <w:szCs w:val="24"/>
        </w:rPr>
        <w:t>Rehabilitacja zawodowa i zwiększenie aktywności zawodowej osóbniepełnosprawnych.</w:t>
      </w:r>
    </w:p>
    <w:p w:rsidR="00A91BA0" w:rsidRPr="00A91BA0" w:rsidRDefault="00A91BA0" w:rsidP="00A91BA0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Zadnia służące realizacji celu: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Udzielanie pomocy osobom niepełnosprawnym w zakresie poradnictwa zawodowego oraz pośrednictwa pracy.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Udzielanie pomocy pracodawcom w ramach refundacji kosztów  wyposażenia lub doposażenia stanowiska pracy dla osób niepełnosprawnych.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Organizowanie szkoleń dla osób  niepełnosprawnych   w celu podniesienia ich kwalifikacji zawodowych i innych kwalifikacji zwiększających szansę na podjęcie lub utrzymanie zatrudnienia, innej pracy zarobkowej lub działalności gospodarczej.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Realizacja projektów   systemowych współfinansowanych przez  Europejski Fundusz społeczny, w celu  aktywizacji zawodowej zarejestrowanych   osób niepełnosprawnych.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Organizowanie  targów  pracy,   giełd pracy  z uwzględnieniem  potrzeb aktywizacji zawodowej   osób  niepełnosprawnych.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Wsparcie osób niepełnosprawnych  w procesie  samozatrudnienia poprzez przyznanie jednorazowych środków na podjęcie działalności gospodarczej.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Promowanie rozwoju elastycznych  i alternatywnych  form zatrudnienia i organizacji czasu pracy osób niepełnosprawnych .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Organizowanie i finansowanie instrumentów rynku pracy służących aktywizacji zawodowej osób niepełnosprawnych, w tym m.in.: organizacja staży , prac interwencyjnych i robót publicznych.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Informowanie  pracodawców o korzyściach płynących z zatrudniania osób niepełnosprawnych oraz popularyzacja warunków i zasad korzystania ze środków  PFRON w zakresie rehabilitacji zawodowej osób niepełnosprawnych.  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Pozyskiwanie środków na realizację programów na rzecz  aktywizacji  zawodowej osób niepełnosprawnych.</w:t>
      </w:r>
    </w:p>
    <w:p w:rsidR="00A91BA0" w:rsidRPr="00A91BA0" w:rsidRDefault="00A91BA0" w:rsidP="00542306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Działania na rzecz tworzenia zakładu pracy chronionej.</w:t>
      </w:r>
    </w:p>
    <w:p w:rsidR="002772C4" w:rsidRDefault="00A91BA0" w:rsidP="002772C4">
      <w:pPr>
        <w:numPr>
          <w:ilvl w:val="0"/>
          <w:numId w:val="24"/>
        </w:numPr>
        <w:spacing w:line="276" w:lineRule="auto"/>
        <w:contextualSpacing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Działania na rzecz tworzenia zakładu aktywności zawodowej.</w:t>
      </w:r>
    </w:p>
    <w:p w:rsidR="002772C4" w:rsidRDefault="002772C4" w:rsidP="002772C4">
      <w:pPr>
        <w:spacing w:line="276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2772C4" w:rsidRDefault="00A91BA0" w:rsidP="002772C4">
      <w:pPr>
        <w:spacing w:line="276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  <w:r w:rsidRPr="002772C4">
        <w:rPr>
          <w:rFonts w:ascii="Times New Roman" w:hAnsi="Times New Roman"/>
          <w:sz w:val="24"/>
          <w:szCs w:val="24"/>
        </w:rPr>
        <w:t xml:space="preserve">Realizatorzy: </w:t>
      </w:r>
      <w:r w:rsidR="00F0433B">
        <w:rPr>
          <w:rFonts w:ascii="Times New Roman" w:hAnsi="Times New Roman"/>
          <w:sz w:val="24"/>
          <w:szCs w:val="24"/>
        </w:rPr>
        <w:t xml:space="preserve">jednostki  samorządu terytorialnego szczebla gminnego i powiatowego </w:t>
      </w:r>
      <w:r w:rsidRPr="002772C4">
        <w:rPr>
          <w:rFonts w:ascii="Times New Roman" w:hAnsi="Times New Roman"/>
          <w:sz w:val="24"/>
          <w:szCs w:val="24"/>
        </w:rPr>
        <w:t xml:space="preserve"> PUP Ciechanów,  lokalni pracodawcy, organizacje pozarządowe.</w:t>
      </w:r>
    </w:p>
    <w:p w:rsidR="00A91BA0" w:rsidRDefault="00A91BA0" w:rsidP="002772C4">
      <w:pPr>
        <w:spacing w:line="276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  <w:r w:rsidRPr="002772C4">
        <w:rPr>
          <w:rFonts w:ascii="Times New Roman" w:hAnsi="Times New Roman"/>
          <w:sz w:val="24"/>
          <w:szCs w:val="24"/>
        </w:rPr>
        <w:t>Źródła finansowania: PFRON, FP, środki funduszy unijnych: EFS.</w:t>
      </w:r>
    </w:p>
    <w:p w:rsidR="002772C4" w:rsidRPr="002772C4" w:rsidRDefault="002772C4" w:rsidP="002772C4">
      <w:pPr>
        <w:spacing w:line="276" w:lineRule="auto"/>
        <w:ind w:left="360" w:firstLine="0"/>
        <w:contextualSpacing/>
        <w:rPr>
          <w:rFonts w:ascii="Times New Roman" w:hAnsi="Times New Roman"/>
          <w:sz w:val="24"/>
          <w:szCs w:val="24"/>
        </w:rPr>
      </w:pPr>
    </w:p>
    <w:p w:rsidR="007B7EB8" w:rsidRDefault="007B7EB8" w:rsidP="00A91BA0">
      <w:pPr>
        <w:spacing w:line="276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A91BA0" w:rsidRDefault="00A91BA0" w:rsidP="00A91BA0">
      <w:pPr>
        <w:spacing w:line="276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lastRenderedPageBreak/>
        <w:t xml:space="preserve">Wskaźniki monitorujące cel: </w:t>
      </w:r>
    </w:p>
    <w:p w:rsidR="00BC2668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>liczba osób niepełnosprawnych objętych poradnictwem zawodowym,</w:t>
      </w:r>
    </w:p>
    <w:p w:rsidR="00A91BA0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>liczba osób niepełnosprawnych korzystających ze wsparcia pośrednika pracy,</w:t>
      </w:r>
    </w:p>
    <w:p w:rsidR="00A91BA0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>liczba osób niepełnosprawnych, które ukończyły szkolenia,</w:t>
      </w:r>
    </w:p>
    <w:p w:rsidR="00A91BA0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>liczba osób niepełnosprawnych skierowanych na staż,</w:t>
      </w:r>
    </w:p>
    <w:p w:rsidR="00A91BA0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>liczba osób niepełnosprawnych skierowanych na prace interwencyjne,</w:t>
      </w:r>
    </w:p>
    <w:p w:rsidR="00A91BA0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>liczba osób niepełnosprawnych skierowanych na roboty publiczne,</w:t>
      </w:r>
    </w:p>
    <w:p w:rsidR="00A91BA0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>liczba osób niepełnosprawnych, którym udzielono jednorazowo środków na podjęcie działalności gospodarczej,</w:t>
      </w:r>
    </w:p>
    <w:p w:rsidR="00A91BA0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>liczba pracodawców, którym udzielono wsparcia w ramach doposa</w:t>
      </w:r>
      <w:r w:rsidR="00BC2668">
        <w:rPr>
          <w:rFonts w:ascii="Times New Roman" w:hAnsi="Times New Roman"/>
          <w:sz w:val="24"/>
          <w:szCs w:val="24"/>
        </w:rPr>
        <w:t xml:space="preserve">żenia lub wyposażenia </w:t>
      </w:r>
      <w:r w:rsidRPr="00BC2668">
        <w:rPr>
          <w:rFonts w:ascii="Times New Roman" w:hAnsi="Times New Roman"/>
          <w:sz w:val="24"/>
          <w:szCs w:val="24"/>
        </w:rPr>
        <w:t>stanowisk  pracy dla osób niepełnosprawnych oraz liczba</w:t>
      </w:r>
      <w:r w:rsidR="00BC2668">
        <w:rPr>
          <w:rFonts w:ascii="Times New Roman" w:hAnsi="Times New Roman"/>
          <w:sz w:val="24"/>
          <w:szCs w:val="24"/>
        </w:rPr>
        <w:t xml:space="preserve"> niepełnosprawnych skierowanych </w:t>
      </w:r>
      <w:r w:rsidRPr="00BC2668">
        <w:rPr>
          <w:rFonts w:ascii="Times New Roman" w:hAnsi="Times New Roman"/>
          <w:sz w:val="24"/>
          <w:szCs w:val="24"/>
        </w:rPr>
        <w:t>do zatrudnienia na ww. stanowiska,</w:t>
      </w:r>
    </w:p>
    <w:p w:rsidR="00A91BA0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>ilość zorganizowanych targów i giełd pracy w których uczestniczyły osoby niepełnosprawne,</w:t>
      </w:r>
    </w:p>
    <w:p w:rsidR="00A91BA0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 xml:space="preserve">ilość utworzonych </w:t>
      </w:r>
      <w:proofErr w:type="spellStart"/>
      <w:r w:rsidRPr="00BC2668">
        <w:rPr>
          <w:rFonts w:ascii="Times New Roman" w:hAnsi="Times New Roman"/>
          <w:sz w:val="24"/>
          <w:szCs w:val="24"/>
        </w:rPr>
        <w:t>zpch</w:t>
      </w:r>
      <w:proofErr w:type="spellEnd"/>
      <w:r w:rsidRPr="00BC2668">
        <w:rPr>
          <w:rFonts w:ascii="Times New Roman" w:hAnsi="Times New Roman"/>
          <w:sz w:val="24"/>
          <w:szCs w:val="24"/>
        </w:rPr>
        <w:t xml:space="preserve">  i liczba zatrudnionych niepełnosprawnych pracowników,</w:t>
      </w:r>
    </w:p>
    <w:p w:rsidR="00A91BA0" w:rsidRPr="00BC2668" w:rsidRDefault="00A91BA0" w:rsidP="00BC2668">
      <w:pPr>
        <w:pStyle w:val="Akapitzlist"/>
        <w:numPr>
          <w:ilvl w:val="0"/>
          <w:numId w:val="3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BC2668">
        <w:rPr>
          <w:rFonts w:ascii="Times New Roman" w:hAnsi="Times New Roman"/>
          <w:sz w:val="24"/>
          <w:szCs w:val="24"/>
        </w:rPr>
        <w:t xml:space="preserve">ilość utworzonych </w:t>
      </w:r>
      <w:proofErr w:type="spellStart"/>
      <w:r w:rsidRPr="00BC2668">
        <w:rPr>
          <w:rFonts w:ascii="Times New Roman" w:hAnsi="Times New Roman"/>
          <w:sz w:val="24"/>
          <w:szCs w:val="24"/>
        </w:rPr>
        <w:t>zaz</w:t>
      </w:r>
      <w:proofErr w:type="spellEnd"/>
      <w:r w:rsidRPr="00BC2668">
        <w:rPr>
          <w:rFonts w:ascii="Times New Roman" w:hAnsi="Times New Roman"/>
          <w:sz w:val="24"/>
          <w:szCs w:val="24"/>
        </w:rPr>
        <w:t xml:space="preserve">  i liczba zatrudnionych niepełnosprawnych pracowników.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Efekty:  Ułatwienie osobom niepełnosprawnym   realizacji  indywidualnego procesu 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rehabilitacji  zawodowej.  Wzrost liczby zatrudnionych osób niepełnosprawnych,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zgodnie z ich kwalifikacjami  zawodowymi i możliwościami psychofizycznymi.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Umożliwienie osobom  niepełnosprawnym partnerskiego udziału w życiu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społecznym. Wzrost zainteresowania pracodawców zatrudnianiem osób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niepełnosprawnych.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numPr>
          <w:ilvl w:val="0"/>
          <w:numId w:val="22"/>
        </w:numPr>
        <w:spacing w:line="276" w:lineRule="auto"/>
        <w:contextualSpacing/>
        <w:jc w:val="left"/>
        <w:rPr>
          <w:rFonts w:ascii="Times New Roman" w:hAnsi="Times New Roman"/>
          <w:b/>
          <w:sz w:val="24"/>
          <w:szCs w:val="24"/>
        </w:rPr>
      </w:pPr>
      <w:r w:rsidRPr="00A91BA0">
        <w:rPr>
          <w:rFonts w:ascii="Times New Roman" w:hAnsi="Times New Roman"/>
          <w:b/>
          <w:sz w:val="24"/>
          <w:szCs w:val="24"/>
        </w:rPr>
        <w:t>Rehabilitacja społeczna – likwidacja i łagodzenie skutków niepełnosprawności.</w:t>
      </w:r>
    </w:p>
    <w:p w:rsidR="00A91BA0" w:rsidRPr="00A91BA0" w:rsidRDefault="00A91BA0" w:rsidP="00A91BA0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Zadania służące realizacji celu: </w:t>
      </w:r>
    </w:p>
    <w:p w:rsidR="00A91BA0" w:rsidRPr="00A91BA0" w:rsidRDefault="00A91BA0" w:rsidP="00A91BA0">
      <w:pPr>
        <w:numPr>
          <w:ilvl w:val="0"/>
          <w:numId w:val="25"/>
        </w:numPr>
        <w:spacing w:line="276" w:lineRule="auto"/>
        <w:contextualSpacing/>
        <w:jc w:val="left"/>
      </w:pPr>
      <w:r w:rsidRPr="00A91BA0">
        <w:rPr>
          <w:rFonts w:ascii="Times New Roman" w:hAnsi="Times New Roman"/>
          <w:sz w:val="24"/>
          <w:szCs w:val="24"/>
        </w:rPr>
        <w:t>Zaspokajanie indywidualnych potrzeb osób niepełnosprawnych  związanych                                    z niepełnosprawnością.</w:t>
      </w:r>
    </w:p>
    <w:p w:rsidR="00A91BA0" w:rsidRPr="00A91BA0" w:rsidRDefault="00A91BA0" w:rsidP="00A91BA0">
      <w:pPr>
        <w:numPr>
          <w:ilvl w:val="0"/>
          <w:numId w:val="25"/>
        </w:num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Rozwój usług  </w:t>
      </w:r>
      <w:proofErr w:type="spellStart"/>
      <w:r w:rsidRPr="00A91BA0">
        <w:rPr>
          <w:rFonts w:ascii="Times New Roman" w:hAnsi="Times New Roman"/>
          <w:sz w:val="24"/>
          <w:szCs w:val="24"/>
        </w:rPr>
        <w:t>wolontarystycznych</w:t>
      </w:r>
      <w:proofErr w:type="spellEnd"/>
      <w:r w:rsidRPr="00A91BA0">
        <w:rPr>
          <w:rFonts w:ascii="Times New Roman" w:hAnsi="Times New Roman"/>
          <w:sz w:val="24"/>
          <w:szCs w:val="24"/>
        </w:rPr>
        <w:t xml:space="preserve">  na rzecz osób niepełnosprawnych.</w:t>
      </w:r>
    </w:p>
    <w:p w:rsidR="00A91BA0" w:rsidRPr="00A91BA0" w:rsidRDefault="00A91BA0" w:rsidP="00A91BA0">
      <w:pPr>
        <w:numPr>
          <w:ilvl w:val="0"/>
          <w:numId w:val="25"/>
        </w:num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Usprawnienie</w:t>
      </w:r>
      <w:r w:rsidR="00A4301E">
        <w:rPr>
          <w:rFonts w:ascii="Times New Roman" w:hAnsi="Times New Roman"/>
          <w:sz w:val="24"/>
          <w:szCs w:val="24"/>
        </w:rPr>
        <w:t xml:space="preserve"> kompleksowych  działań informacyjnych </w:t>
      </w:r>
      <w:r w:rsidRPr="00A91BA0">
        <w:rPr>
          <w:rFonts w:ascii="Times New Roman" w:hAnsi="Times New Roman"/>
          <w:sz w:val="24"/>
          <w:szCs w:val="24"/>
        </w:rPr>
        <w:t xml:space="preserve">  dla osób niepełnosprawnych.</w:t>
      </w:r>
    </w:p>
    <w:p w:rsidR="00A91BA0" w:rsidRPr="00A91BA0" w:rsidRDefault="00A91BA0" w:rsidP="00A91BA0">
      <w:pPr>
        <w:numPr>
          <w:ilvl w:val="0"/>
          <w:numId w:val="25"/>
        </w:num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Pozyskiwanie  środków  na realizację programów na rzecz  rozwoju  aktywności  społecznej osób niepełnosprawnych.</w:t>
      </w:r>
    </w:p>
    <w:p w:rsidR="00A91BA0" w:rsidRPr="00A91BA0" w:rsidRDefault="00A91BA0" w:rsidP="00A91BA0">
      <w:pPr>
        <w:numPr>
          <w:ilvl w:val="0"/>
          <w:numId w:val="25"/>
        </w:num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Działania na rzecz utworzenia wypożyczalni sprzętu rehabilitacyjnego.</w:t>
      </w:r>
    </w:p>
    <w:p w:rsidR="00A91BA0" w:rsidRPr="00A91BA0" w:rsidRDefault="00A91BA0" w:rsidP="00A91BA0">
      <w:pPr>
        <w:numPr>
          <w:ilvl w:val="0"/>
          <w:numId w:val="25"/>
        </w:num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Działania na rzecz utworzenia   Środowiskowego Domu Samopomocy</w:t>
      </w:r>
    </w:p>
    <w:p w:rsidR="00A91BA0" w:rsidRPr="00A91BA0" w:rsidRDefault="00A91BA0" w:rsidP="00A91BA0">
      <w:pPr>
        <w:spacing w:line="276" w:lineRule="auto"/>
        <w:ind w:left="360" w:firstLine="0"/>
        <w:contextualSpacing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typu „ C " dla osób z przewlekle  zaburzonymi czynnościami psychicznymi tj.                                    ze spektrum autyzmu i głębokim  upośledzeniem  umysłowym.</w:t>
      </w:r>
    </w:p>
    <w:p w:rsidR="00A91BA0" w:rsidRPr="00A91BA0" w:rsidRDefault="00A91BA0" w:rsidP="00A91BA0">
      <w:pPr>
        <w:numPr>
          <w:ilvl w:val="0"/>
          <w:numId w:val="25"/>
        </w:num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Rozwój usług  - asystent  osoby niepełnosprawnej.</w:t>
      </w:r>
    </w:p>
    <w:p w:rsidR="00A91BA0" w:rsidRPr="00A91BA0" w:rsidRDefault="00A91BA0" w:rsidP="00A91BA0">
      <w:pPr>
        <w:numPr>
          <w:ilvl w:val="0"/>
          <w:numId w:val="25"/>
        </w:num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Prowadzenie działań w zakresie likwidacji barier architektonicznych w budynkach użyteczności publicznej.</w:t>
      </w:r>
    </w:p>
    <w:p w:rsidR="00A91BA0" w:rsidRPr="00A91BA0" w:rsidRDefault="00A91BA0" w:rsidP="00542306">
      <w:pPr>
        <w:numPr>
          <w:ilvl w:val="0"/>
          <w:numId w:val="25"/>
        </w:numPr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Prowadzenie działań likwidujących bariery transportowe w jednostkach działających na rzecz osób niepełnosprawnych.</w:t>
      </w:r>
    </w:p>
    <w:p w:rsidR="00AA5EA4" w:rsidRDefault="00AA5EA4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lastRenderedPageBreak/>
        <w:t>Realizatorzy: jednostki samorządu terytorialnego szczebla gminnego i powiatowego,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   PCPR  w Ciechanowie, lokalne  organizacje pozarządowe.</w:t>
      </w:r>
    </w:p>
    <w:p w:rsidR="00F0433B" w:rsidRDefault="00F0433B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Źródła finansowania: środki finansowe samorządów, organizacji, PFRON,  fundusze unijne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                 i  celowe.</w:t>
      </w:r>
    </w:p>
    <w:p w:rsidR="000C4ADA" w:rsidRDefault="000C4ADA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Wskaźniki monitorujące cel: </w:t>
      </w:r>
    </w:p>
    <w:p w:rsidR="00A91BA0" w:rsidRDefault="00A91BA0" w:rsidP="000C4ADA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C4ADA">
        <w:rPr>
          <w:rFonts w:ascii="Times New Roman" w:hAnsi="Times New Roman"/>
          <w:sz w:val="24"/>
          <w:szCs w:val="24"/>
        </w:rPr>
        <w:t>liczba zlikwidowanych barier architektonicznych, w komunikowaniu się i technicznych w miejscu zamieszkania osoby niepełnosprawnej,</w:t>
      </w:r>
    </w:p>
    <w:p w:rsidR="00A91BA0" w:rsidRDefault="00A91BA0" w:rsidP="000C4ADA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0C4ADA">
        <w:rPr>
          <w:rFonts w:ascii="Times New Roman" w:hAnsi="Times New Roman"/>
          <w:sz w:val="24"/>
          <w:szCs w:val="24"/>
        </w:rPr>
        <w:t>liczba osób niepełnosprawnych , którym udzielono dofinansowania do zaopatrzenia w sprzęt rehabilitacyjny, przedmioty ortopedyczne i środki pomocnicze,</w:t>
      </w:r>
    </w:p>
    <w:p w:rsidR="00A91BA0" w:rsidRDefault="00A91BA0" w:rsidP="007B4D22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B4D22">
        <w:rPr>
          <w:rFonts w:ascii="Times New Roman" w:hAnsi="Times New Roman"/>
          <w:sz w:val="24"/>
          <w:szCs w:val="24"/>
        </w:rPr>
        <w:t>liczba uczestników turnusów rehabilitacyjnych,</w:t>
      </w:r>
    </w:p>
    <w:p w:rsidR="00A91BA0" w:rsidRDefault="00A91BA0" w:rsidP="007B4D22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7B4D22">
        <w:rPr>
          <w:rFonts w:ascii="Times New Roman" w:hAnsi="Times New Roman"/>
          <w:sz w:val="24"/>
          <w:szCs w:val="24"/>
        </w:rPr>
        <w:t>liczba osób niepełnosprawnych,  którym  w ramach programu   „  Aktywny Samorząd "wyeliminowano lub zmniejszono  bariery  ograniczające udział w życiu społecznym, zawodowym i w dostępie do edukacji,</w:t>
      </w:r>
    </w:p>
    <w:p w:rsidR="00A91BA0" w:rsidRDefault="00A91BA0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96BAB">
        <w:rPr>
          <w:rFonts w:ascii="Times New Roman" w:hAnsi="Times New Roman"/>
          <w:sz w:val="24"/>
          <w:szCs w:val="24"/>
        </w:rPr>
        <w:t>liczba osób niepełnosprawnych, którym zlikwidowano bariery transportowe,</w:t>
      </w:r>
    </w:p>
    <w:p w:rsidR="00A91BA0" w:rsidRDefault="00A91BA0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96BAB">
        <w:rPr>
          <w:rFonts w:ascii="Times New Roman" w:hAnsi="Times New Roman"/>
          <w:sz w:val="24"/>
          <w:szCs w:val="24"/>
        </w:rPr>
        <w:t xml:space="preserve">liczba pozyskanych wolontariuszy i liczba osób objętych wsparciem </w:t>
      </w:r>
      <w:proofErr w:type="spellStart"/>
      <w:r w:rsidRPr="00E96BAB">
        <w:rPr>
          <w:rFonts w:ascii="Times New Roman" w:hAnsi="Times New Roman"/>
          <w:sz w:val="24"/>
          <w:szCs w:val="24"/>
        </w:rPr>
        <w:t>wolontarystycznym</w:t>
      </w:r>
      <w:proofErr w:type="spellEnd"/>
      <w:r w:rsidRPr="00E96BAB">
        <w:rPr>
          <w:rFonts w:ascii="Times New Roman" w:hAnsi="Times New Roman"/>
          <w:sz w:val="24"/>
          <w:szCs w:val="24"/>
        </w:rPr>
        <w:t>,</w:t>
      </w:r>
    </w:p>
    <w:p w:rsidR="00A91BA0" w:rsidRDefault="00A91BA0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96BAB">
        <w:rPr>
          <w:rFonts w:ascii="Times New Roman" w:hAnsi="Times New Roman"/>
          <w:sz w:val="24"/>
          <w:szCs w:val="24"/>
        </w:rPr>
        <w:t>liczba stworzonych informatorów dla osób  niepełnosprawnych,</w:t>
      </w:r>
    </w:p>
    <w:p w:rsidR="00A91BA0" w:rsidRDefault="00A91BA0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96BAB">
        <w:rPr>
          <w:rFonts w:ascii="Times New Roman" w:hAnsi="Times New Roman"/>
          <w:sz w:val="24"/>
          <w:szCs w:val="24"/>
        </w:rPr>
        <w:t>liczba   dostosowanych,  do potrzeb osób  niewidomych i niedowidzących,   stron internetowych w jednostkach realizujących zadania na rzecz osób niepełnosprawnych,</w:t>
      </w:r>
    </w:p>
    <w:p w:rsidR="00A91BA0" w:rsidRDefault="00A91BA0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96BAB">
        <w:rPr>
          <w:rFonts w:ascii="Times New Roman" w:hAnsi="Times New Roman"/>
          <w:sz w:val="24"/>
          <w:szCs w:val="24"/>
        </w:rPr>
        <w:t>liczba zrealizowanych usług  w języku migowym prz</w:t>
      </w:r>
      <w:r w:rsidR="00E96BAB">
        <w:rPr>
          <w:rFonts w:ascii="Times New Roman" w:hAnsi="Times New Roman"/>
          <w:sz w:val="24"/>
          <w:szCs w:val="24"/>
        </w:rPr>
        <w:t>ez  jednostki  samorządów      terytorialnych,</w:t>
      </w:r>
    </w:p>
    <w:p w:rsidR="00A91BA0" w:rsidRDefault="00A91BA0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96BAB">
        <w:rPr>
          <w:rFonts w:ascii="Times New Roman" w:hAnsi="Times New Roman"/>
          <w:sz w:val="24"/>
          <w:szCs w:val="24"/>
        </w:rPr>
        <w:t>liczba przeprowadzonych  kampanii i</w:t>
      </w:r>
      <w:r w:rsidR="00E96BAB">
        <w:rPr>
          <w:rFonts w:ascii="Times New Roman" w:hAnsi="Times New Roman"/>
          <w:sz w:val="24"/>
          <w:szCs w:val="24"/>
        </w:rPr>
        <w:t xml:space="preserve">nformacyjnych  dotyczących osób </w:t>
      </w:r>
      <w:r w:rsidRPr="00E96BAB">
        <w:rPr>
          <w:rFonts w:ascii="Times New Roman" w:hAnsi="Times New Roman"/>
          <w:sz w:val="24"/>
          <w:szCs w:val="24"/>
        </w:rPr>
        <w:t>niepełnosprawnych,</w:t>
      </w:r>
    </w:p>
    <w:p w:rsidR="00A4301E" w:rsidRDefault="00A4301E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beneficjentów realizowanych programów na rzecz aktywności społecznej osób niepełnosprawnych,</w:t>
      </w:r>
    </w:p>
    <w:p w:rsidR="00A4301E" w:rsidRDefault="00A4301E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osób niepełnosprawnych korzystających z wypożyczalni sprzętu,</w:t>
      </w:r>
    </w:p>
    <w:p w:rsidR="00A91BA0" w:rsidRDefault="00A91BA0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96BAB">
        <w:rPr>
          <w:rFonts w:ascii="Times New Roman" w:hAnsi="Times New Roman"/>
          <w:sz w:val="24"/>
          <w:szCs w:val="24"/>
        </w:rPr>
        <w:t>liczba asystentów osób niepełnosprawnych,</w:t>
      </w:r>
    </w:p>
    <w:p w:rsidR="00A91BA0" w:rsidRDefault="00A91BA0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96BAB">
        <w:rPr>
          <w:rFonts w:ascii="Times New Roman" w:hAnsi="Times New Roman"/>
          <w:sz w:val="24"/>
          <w:szCs w:val="24"/>
        </w:rPr>
        <w:t>liczba budynków użyteczności publicznej w których zlikwidowany bariery architektoniczne,</w:t>
      </w:r>
    </w:p>
    <w:p w:rsidR="00A91BA0" w:rsidRPr="00E96BAB" w:rsidRDefault="00A91BA0" w:rsidP="00E96BAB">
      <w:pPr>
        <w:pStyle w:val="Akapitzlist"/>
        <w:numPr>
          <w:ilvl w:val="0"/>
          <w:numId w:val="34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E96BAB">
        <w:rPr>
          <w:rFonts w:ascii="Times New Roman" w:hAnsi="Times New Roman"/>
          <w:sz w:val="24"/>
          <w:szCs w:val="24"/>
        </w:rPr>
        <w:t>liczba jednostek działających na rzecz osób niepełnosprawnych, w których zlikwidowano bariery transportowe.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Efekty:  Tworzenie odpowiednich  warunków życia w środowisku zamieszkania osoby niepełnosprawnej  będzie sprzyjało możliwości włączenia się lub całkowitego powrotu tych osób  do czynnego życia w społeczeństwie.  Zintensyfikowanie działań informacyjnych dotyczących kwestii niepełnosprawności podniesie jakość świadczonych usług przez instytucje  i  korzystnie wpłynie na integrację społeczną.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E4378" w:rsidRPr="002772C4" w:rsidRDefault="00A91BA0" w:rsidP="002772C4">
      <w:pPr>
        <w:numPr>
          <w:ilvl w:val="0"/>
          <w:numId w:val="22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b/>
          <w:sz w:val="24"/>
          <w:szCs w:val="24"/>
        </w:rPr>
        <w:t>Zwiększenie świadomości zdrowotnej mieszkańców powiatu</w:t>
      </w:r>
      <w:r w:rsidRPr="00A91BA0">
        <w:rPr>
          <w:rFonts w:ascii="Times New Roman" w:hAnsi="Times New Roman"/>
          <w:sz w:val="24"/>
          <w:szCs w:val="24"/>
        </w:rPr>
        <w:t>.</w:t>
      </w:r>
    </w:p>
    <w:p w:rsidR="00A27F5C" w:rsidRDefault="00A27F5C" w:rsidP="00A27F5C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E4378" w:rsidRDefault="00EE4378" w:rsidP="00A27F5C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EE4378">
        <w:rPr>
          <w:rFonts w:ascii="Times New Roman" w:hAnsi="Times New Roman"/>
          <w:sz w:val="24"/>
          <w:szCs w:val="24"/>
        </w:rPr>
        <w:t>Zadania służące realizacji celu:</w:t>
      </w:r>
    </w:p>
    <w:p w:rsidR="002772C4" w:rsidRPr="00EE4378" w:rsidRDefault="002772C4" w:rsidP="00EE4378">
      <w:pPr>
        <w:spacing w:after="0"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A91BA0" w:rsidRDefault="00A27F5C" w:rsidP="00F73758">
      <w:pPr>
        <w:pStyle w:val="Akapitzlist"/>
        <w:numPr>
          <w:ilvl w:val="0"/>
          <w:numId w:val="3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91BA0" w:rsidRPr="00F73758">
        <w:rPr>
          <w:rFonts w:ascii="Times New Roman" w:hAnsi="Times New Roman"/>
          <w:sz w:val="24"/>
          <w:szCs w:val="24"/>
        </w:rPr>
        <w:t>spieranie lub organizacja kampanii społecznych doty</w:t>
      </w:r>
      <w:r>
        <w:rPr>
          <w:rFonts w:ascii="Times New Roman" w:hAnsi="Times New Roman"/>
          <w:sz w:val="24"/>
          <w:szCs w:val="24"/>
        </w:rPr>
        <w:t>czących zachowań prozdrowotnych.</w:t>
      </w:r>
    </w:p>
    <w:p w:rsidR="00A91BA0" w:rsidRDefault="00A27F5C" w:rsidP="00F73758">
      <w:pPr>
        <w:pStyle w:val="Akapitzlist"/>
        <w:numPr>
          <w:ilvl w:val="0"/>
          <w:numId w:val="3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A91BA0" w:rsidRPr="00F73758">
        <w:rPr>
          <w:rFonts w:ascii="Times New Roman" w:hAnsi="Times New Roman"/>
          <w:sz w:val="24"/>
          <w:szCs w:val="24"/>
        </w:rPr>
        <w:t>spieranie lub organizacja akcj</w:t>
      </w:r>
      <w:r>
        <w:rPr>
          <w:rFonts w:ascii="Times New Roman" w:hAnsi="Times New Roman"/>
          <w:sz w:val="24"/>
          <w:szCs w:val="24"/>
        </w:rPr>
        <w:t>i promujących zdrowy styl życia.</w:t>
      </w:r>
    </w:p>
    <w:p w:rsidR="00A91BA0" w:rsidRDefault="00A27F5C" w:rsidP="00F73758">
      <w:pPr>
        <w:pStyle w:val="Akapitzlist"/>
        <w:numPr>
          <w:ilvl w:val="0"/>
          <w:numId w:val="35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="00A91BA0" w:rsidRPr="00F73758">
        <w:rPr>
          <w:rFonts w:ascii="Times New Roman" w:hAnsi="Times New Roman"/>
          <w:sz w:val="24"/>
          <w:szCs w:val="24"/>
        </w:rPr>
        <w:t>pracowywanie i wdrażanie programów polityki zdrowotne.</w:t>
      </w:r>
    </w:p>
    <w:p w:rsidR="00A27F5C" w:rsidRPr="00F73758" w:rsidRDefault="00A27F5C" w:rsidP="00A27F5C">
      <w:pPr>
        <w:pStyle w:val="Akapitzlist"/>
        <w:spacing w:after="0" w:line="240" w:lineRule="auto"/>
        <w:ind w:left="360"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lastRenderedPageBreak/>
        <w:t xml:space="preserve">Realizatorzy: samorząd powiatowy ( Wydział Edukacji, Kultury, Sportu  i Zdrowia ), szkoły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    prowadzone przez powiat, organizacje pozarządowe, zakłady opieki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    zdrowotnej, lokalne media.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Adresaci:       mieszkańcy powiatu ciechanowskiego,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Źródła finansowania: środki samorządu powiatowego , środki budżetu państwa , fundusze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                                    unijne.</w:t>
      </w:r>
    </w:p>
    <w:p w:rsidR="00A27F5C" w:rsidRDefault="00A27F5C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 xml:space="preserve">Wskaźniki monitorujące cel: </w:t>
      </w:r>
    </w:p>
    <w:p w:rsidR="00A57BCD" w:rsidRDefault="00A57BCD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Default="00A91BA0" w:rsidP="00A57BCD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7BCD">
        <w:rPr>
          <w:rFonts w:ascii="Times New Roman" w:hAnsi="Times New Roman"/>
          <w:sz w:val="24"/>
          <w:szCs w:val="24"/>
        </w:rPr>
        <w:t>ilość wspartych lub przeprowadzonych kampanii zdrowotnych,</w:t>
      </w:r>
    </w:p>
    <w:p w:rsidR="00A91BA0" w:rsidRDefault="00A91BA0" w:rsidP="00A57BCD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7BCD">
        <w:rPr>
          <w:rFonts w:ascii="Times New Roman" w:hAnsi="Times New Roman"/>
          <w:sz w:val="24"/>
          <w:szCs w:val="24"/>
        </w:rPr>
        <w:t>ilość opracowanych i wdrożonych programów  polityki zdrowotnej,</w:t>
      </w:r>
    </w:p>
    <w:p w:rsidR="00A91BA0" w:rsidRPr="00A57BCD" w:rsidRDefault="00A91BA0" w:rsidP="00A57BCD">
      <w:pPr>
        <w:pStyle w:val="Akapitzlist"/>
        <w:numPr>
          <w:ilvl w:val="0"/>
          <w:numId w:val="36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A57BCD">
        <w:rPr>
          <w:rFonts w:ascii="Times New Roman" w:hAnsi="Times New Roman"/>
          <w:sz w:val="24"/>
          <w:szCs w:val="24"/>
        </w:rPr>
        <w:t xml:space="preserve">ilość wspartych akcji promujących zdrowy  styl życia. 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EE4378" w:rsidRDefault="00EE4378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Efekty:</w:t>
      </w: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A91BA0" w:rsidRPr="00A91BA0" w:rsidRDefault="00A91BA0" w:rsidP="00A91BA0">
      <w:pPr>
        <w:spacing w:after="0" w:line="240" w:lineRule="auto"/>
        <w:ind w:firstLine="0"/>
        <w:jc w:val="left"/>
        <w:rPr>
          <w:rFonts w:ascii="Times New Roman" w:hAnsi="Times New Roman"/>
          <w:sz w:val="24"/>
          <w:szCs w:val="24"/>
        </w:rPr>
      </w:pPr>
      <w:r w:rsidRPr="00A91BA0">
        <w:rPr>
          <w:rFonts w:ascii="Times New Roman" w:hAnsi="Times New Roman"/>
          <w:sz w:val="24"/>
          <w:szCs w:val="24"/>
        </w:rPr>
        <w:t>Profilaktyka zdrowotna obejmująca wielorakie działania mające wpływ na poprawę  stanu  zdrowia  mieszkańców  będzie miała wpływ na przeciwdział</w:t>
      </w:r>
      <w:r w:rsidR="006E5BB3">
        <w:rPr>
          <w:rFonts w:ascii="Times New Roman" w:hAnsi="Times New Roman"/>
          <w:sz w:val="24"/>
          <w:szCs w:val="24"/>
        </w:rPr>
        <w:t>a</w:t>
      </w:r>
      <w:r w:rsidRPr="00A91BA0">
        <w:rPr>
          <w:rFonts w:ascii="Times New Roman" w:hAnsi="Times New Roman"/>
          <w:sz w:val="24"/>
          <w:szCs w:val="24"/>
        </w:rPr>
        <w:t>nie zachorowaniom  oraz życia z niepełnosprawnością oraz poprawę komfortu życia osób niepełnosprawnych</w:t>
      </w:r>
    </w:p>
    <w:p w:rsidR="00F24035" w:rsidRPr="00F24035" w:rsidRDefault="00F24035" w:rsidP="00F24035">
      <w:pPr>
        <w:spacing w:after="160" w:line="259" w:lineRule="auto"/>
        <w:ind w:firstLine="0"/>
        <w:jc w:val="left"/>
        <w:rPr>
          <w:rFonts w:asciiTheme="minorHAnsi" w:eastAsiaTheme="minorHAnsi" w:hAnsiTheme="minorHAnsi" w:cstheme="minorBidi"/>
        </w:rPr>
      </w:pPr>
    </w:p>
    <w:p w:rsidR="00A77FD4" w:rsidRPr="00A77FD4" w:rsidRDefault="00A77FD4" w:rsidP="00A77FD4">
      <w:pPr>
        <w:spacing w:after="160" w:line="240" w:lineRule="auto"/>
        <w:ind w:firstLine="0"/>
        <w:rPr>
          <w:rFonts w:ascii="Times New Roman" w:eastAsiaTheme="minorHAnsi" w:hAnsi="Times New Roman"/>
          <w:sz w:val="24"/>
        </w:rPr>
      </w:pPr>
    </w:p>
    <w:p w:rsidR="00462295" w:rsidRDefault="00462295">
      <w:pPr>
        <w:spacing w:after="160" w:line="259" w:lineRule="auto"/>
        <w:ind w:firstLine="0"/>
        <w:jc w:val="left"/>
      </w:pPr>
      <w:r>
        <w:br w:type="page"/>
      </w:r>
    </w:p>
    <w:p w:rsidR="00C21210" w:rsidRPr="00C21210" w:rsidRDefault="00C21210" w:rsidP="00C21210">
      <w:pPr>
        <w:spacing w:line="276" w:lineRule="auto"/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C21210">
        <w:rPr>
          <w:rFonts w:ascii="Times New Roman" w:hAnsi="Times New Roman"/>
          <w:b/>
          <w:sz w:val="28"/>
          <w:szCs w:val="28"/>
        </w:rPr>
        <w:lastRenderedPageBreak/>
        <w:t xml:space="preserve">X. </w:t>
      </w:r>
      <w:r>
        <w:rPr>
          <w:rFonts w:ascii="Times New Roman" w:hAnsi="Times New Roman"/>
          <w:b/>
          <w:sz w:val="28"/>
          <w:szCs w:val="28"/>
        </w:rPr>
        <w:t>Monitoring i ewaluacja programu</w:t>
      </w:r>
    </w:p>
    <w:p w:rsidR="00C21210" w:rsidRPr="00C21210" w:rsidRDefault="00C21210" w:rsidP="00C21210">
      <w:pPr>
        <w:spacing w:line="276" w:lineRule="auto"/>
        <w:ind w:firstLine="0"/>
        <w:jc w:val="left"/>
        <w:rPr>
          <w:rFonts w:ascii="Times New Roman" w:hAnsi="Times New Roman"/>
          <w:sz w:val="24"/>
          <w:szCs w:val="24"/>
        </w:rPr>
      </w:pPr>
    </w:p>
    <w:p w:rsidR="00C21210" w:rsidRDefault="00C21210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21210">
        <w:rPr>
          <w:rFonts w:ascii="Times New Roman" w:hAnsi="Times New Roman"/>
          <w:sz w:val="24"/>
          <w:szCs w:val="24"/>
        </w:rPr>
        <w:t>Wdrożenie w życie zadań  wyznaczonych niniejszym  programem uzależnione będzie od wielu czynników wewnętrznych i zewnętrznych. Niewątpliwie duże znaczenie będzie tu miała aktywność  i zaangażowanie podmiotów realizujących oraz umiejętność wykorzystania istniejącego potencjału: posiadanych zasobów, środków finansowych  i infrastruktury.</w:t>
      </w:r>
    </w:p>
    <w:p w:rsidR="00943804" w:rsidRPr="00C21210" w:rsidRDefault="00943804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Dlatego też czas realizacji poszczególnych celów szczegółowych i zadań obejmuje okres 2017 – 2025.</w:t>
      </w:r>
    </w:p>
    <w:p w:rsidR="00C21210" w:rsidRPr="00C21210" w:rsidRDefault="00C21210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21210">
        <w:rPr>
          <w:rFonts w:ascii="Times New Roman" w:hAnsi="Times New Roman"/>
          <w:sz w:val="24"/>
          <w:szCs w:val="24"/>
        </w:rPr>
        <w:t xml:space="preserve">W całym okresie obowiązywania programu wynikające z niego działania poddawane będą ocenie. Prowadzenie monitoringu jest konieczne ze względu na pojawienie się nowych  okoliczności i problemów, których nie można było przewidzieć i zaplanować podczas opracowywania programu, a  które należy wziąć pod uwagę w czasie jego trwania. </w:t>
      </w:r>
    </w:p>
    <w:p w:rsidR="00C21210" w:rsidRPr="00C21210" w:rsidRDefault="00C21210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C21210">
        <w:rPr>
          <w:rFonts w:ascii="Times New Roman" w:hAnsi="Times New Roman"/>
          <w:sz w:val="24"/>
          <w:szCs w:val="24"/>
        </w:rPr>
        <w:t>Program ma charakter otwarty zarówno w zakresie merytorycznym, jak i czasowym,                          i w każdym czasie – jeżeli zachodzi taka potrzeba – może być uzupełniamy i zmieniany. Monitoring powinien odpowiedzieć na pytania o skuteczność, efektywność  i poziom realizacji.</w:t>
      </w:r>
    </w:p>
    <w:p w:rsidR="00C21210" w:rsidRPr="00C21210" w:rsidRDefault="00943804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="003F647E">
        <w:rPr>
          <w:rFonts w:ascii="Times New Roman" w:hAnsi="Times New Roman"/>
          <w:sz w:val="24"/>
          <w:szCs w:val="24"/>
        </w:rPr>
        <w:t xml:space="preserve">oczne informacje z realizacji programu </w:t>
      </w:r>
      <w:r w:rsidR="00C21210" w:rsidRPr="00C21210">
        <w:rPr>
          <w:rFonts w:ascii="Times New Roman" w:hAnsi="Times New Roman"/>
          <w:sz w:val="24"/>
          <w:szCs w:val="24"/>
        </w:rPr>
        <w:t xml:space="preserve"> przedkładane będą do 30 kwietnia roku następnego  Powiatowej Społecznej Radzie do Spraw Osób Niepełnosprawnych, działającej przy Staroście Ciechanowskim.</w:t>
      </w: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3F647E" w:rsidRDefault="003F647E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C21210" w:rsidRDefault="0062155A" w:rsidP="00C21210">
      <w:pPr>
        <w:spacing w:line="276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Spis tabel:</w:t>
      </w:r>
    </w:p>
    <w:p w:rsidR="00BE6CE7" w:rsidRPr="00911445" w:rsidRDefault="0062155A" w:rsidP="00911445">
      <w:pPr>
        <w:pStyle w:val="Akapitzlist"/>
        <w:numPr>
          <w:ilvl w:val="0"/>
          <w:numId w:val="43"/>
        </w:numPr>
        <w:spacing w:line="276" w:lineRule="auto"/>
        <w:jc w:val="left"/>
        <w:rPr>
          <w:rFonts w:ascii="Times New Roman" w:hAnsi="Times New Roman"/>
          <w:sz w:val="24"/>
          <w:szCs w:val="24"/>
        </w:rPr>
      </w:pPr>
      <w:r w:rsidRPr="00911445">
        <w:rPr>
          <w:rFonts w:ascii="Times New Roman" w:hAnsi="Times New Roman"/>
          <w:sz w:val="24"/>
          <w:szCs w:val="24"/>
        </w:rPr>
        <w:t>Tabela nr 1. Liczba osób niepełnosprawnych w 2011 r.</w:t>
      </w:r>
    </w:p>
    <w:p w:rsidR="00911445" w:rsidRPr="00911445" w:rsidRDefault="00911445" w:rsidP="00911445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911445">
        <w:rPr>
          <w:rFonts w:ascii="Times New Roman" w:hAnsi="Times New Roman"/>
          <w:sz w:val="24"/>
          <w:szCs w:val="24"/>
        </w:rPr>
        <w:t>Tabela nr 2. Osoby niepełnosprawne według płci w 2011 r.</w:t>
      </w:r>
    </w:p>
    <w:p w:rsidR="00911445" w:rsidRPr="00911445" w:rsidRDefault="00911445" w:rsidP="00911445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11445">
        <w:rPr>
          <w:rFonts w:ascii="Times New Roman" w:eastAsia="Times New Roman" w:hAnsi="Times New Roman"/>
          <w:sz w:val="24"/>
          <w:szCs w:val="24"/>
          <w:lang w:eastAsia="pl-PL"/>
        </w:rPr>
        <w:t>Tabela nr 3. Osoby niepełnosprawne według miejsca zamieszkania w 2011 r.</w:t>
      </w:r>
    </w:p>
    <w:p w:rsidR="00911445" w:rsidRPr="00911445" w:rsidRDefault="00911445" w:rsidP="00911445">
      <w:pPr>
        <w:pStyle w:val="Bezodstpw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911445">
        <w:rPr>
          <w:rFonts w:ascii="Times New Roman" w:hAnsi="Times New Roman"/>
          <w:sz w:val="24"/>
          <w:szCs w:val="24"/>
        </w:rPr>
        <w:t>Tabela nr 4. Liczba wydanych orzeczeń o niepełnosprawności i o stopniu niepełnosprawności w latach 2014-2015.</w:t>
      </w:r>
    </w:p>
    <w:p w:rsidR="00911445" w:rsidRPr="00911445" w:rsidRDefault="00911445" w:rsidP="00911445">
      <w:pPr>
        <w:pStyle w:val="Bezodstpw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911445">
        <w:rPr>
          <w:rFonts w:ascii="Times New Roman" w:hAnsi="Times New Roman"/>
          <w:sz w:val="24"/>
          <w:szCs w:val="24"/>
        </w:rPr>
        <w:t>Tabela nr 5. Liczba wydanych orzeczeń według przyczyny niepełnosprawności i płci – orzeczenia o niepełnosprawności dla osób poniżej 16 r.ż. – w latach 2014-2015.</w:t>
      </w:r>
    </w:p>
    <w:p w:rsidR="00911445" w:rsidRPr="00911445" w:rsidRDefault="00911445" w:rsidP="00911445">
      <w:pPr>
        <w:pStyle w:val="Bezodstpw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911445">
        <w:rPr>
          <w:rFonts w:ascii="Times New Roman" w:hAnsi="Times New Roman"/>
          <w:sz w:val="24"/>
          <w:szCs w:val="24"/>
        </w:rPr>
        <w:t>Tabela nr 6. Liczba wydanych orzeczeń według przyczyny niepełnosprawności i płci – orzeczenia o stopniu niepełnosprawności – osoby powyżej 16 r.ż. – w latach 2014-2015.</w:t>
      </w:r>
    </w:p>
    <w:p w:rsidR="00911445" w:rsidRPr="00911445" w:rsidRDefault="00911445" w:rsidP="00911445">
      <w:pPr>
        <w:pStyle w:val="Bezodstpw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911445">
        <w:rPr>
          <w:rFonts w:ascii="Times New Roman" w:hAnsi="Times New Roman"/>
          <w:sz w:val="24"/>
          <w:szCs w:val="24"/>
        </w:rPr>
        <w:t>Tabela nr 7. Liczba wydanych orzeczeń według stopni niepełnosprawności – osoby powyżej 16 r.ż. – latach 2014-2015.</w:t>
      </w:r>
    </w:p>
    <w:p w:rsidR="00911445" w:rsidRPr="00911445" w:rsidRDefault="00911445" w:rsidP="00911445">
      <w:pPr>
        <w:pStyle w:val="Bezodstpw"/>
        <w:numPr>
          <w:ilvl w:val="0"/>
          <w:numId w:val="43"/>
        </w:numPr>
        <w:jc w:val="left"/>
        <w:rPr>
          <w:rFonts w:ascii="Times New Roman" w:hAnsi="Times New Roman"/>
          <w:sz w:val="24"/>
          <w:szCs w:val="24"/>
        </w:rPr>
      </w:pPr>
      <w:r w:rsidRPr="00911445">
        <w:rPr>
          <w:rFonts w:ascii="Times New Roman" w:eastAsiaTheme="minorHAnsi" w:hAnsi="Times New Roman"/>
          <w:sz w:val="24"/>
          <w:szCs w:val="24"/>
        </w:rPr>
        <w:t>Tabela nr 8. Stopa bezrobocia w latach 2014-2015.</w:t>
      </w:r>
    </w:p>
    <w:p w:rsidR="00911445" w:rsidRPr="00911445" w:rsidRDefault="00911445" w:rsidP="00911445">
      <w:pPr>
        <w:pStyle w:val="Akapitzlist"/>
        <w:numPr>
          <w:ilvl w:val="0"/>
          <w:numId w:val="43"/>
        </w:numPr>
        <w:spacing w:after="160" w:line="259" w:lineRule="auto"/>
        <w:jc w:val="left"/>
        <w:rPr>
          <w:rFonts w:ascii="Times New Roman" w:eastAsiaTheme="minorHAnsi" w:hAnsi="Times New Roman"/>
          <w:sz w:val="24"/>
        </w:rPr>
      </w:pPr>
      <w:r w:rsidRPr="00911445">
        <w:rPr>
          <w:rFonts w:ascii="Times New Roman" w:eastAsiaTheme="minorHAnsi" w:hAnsi="Times New Roman"/>
          <w:sz w:val="24"/>
        </w:rPr>
        <w:t>Tabela nr 9. Charakterystyka osób niepełnosprawnych objętych ewidencją* na dzień 31 12.2014r. w Powiatowym Urzędzie Pracy w Ciechanowie.</w:t>
      </w:r>
    </w:p>
    <w:p w:rsidR="00911445" w:rsidRPr="00911445" w:rsidRDefault="00911445" w:rsidP="00911445">
      <w:pPr>
        <w:pStyle w:val="Akapitzlist"/>
        <w:numPr>
          <w:ilvl w:val="0"/>
          <w:numId w:val="43"/>
        </w:numPr>
        <w:spacing w:after="160" w:line="240" w:lineRule="auto"/>
        <w:jc w:val="left"/>
        <w:rPr>
          <w:rFonts w:ascii="Times New Roman" w:eastAsiaTheme="minorHAnsi" w:hAnsi="Times New Roman"/>
          <w:sz w:val="24"/>
        </w:rPr>
      </w:pPr>
      <w:r w:rsidRPr="00911445">
        <w:rPr>
          <w:rFonts w:ascii="Times New Roman" w:eastAsiaTheme="minorHAnsi" w:hAnsi="Times New Roman"/>
          <w:sz w:val="24"/>
        </w:rPr>
        <w:t>Tabela nr 10. Charakterystyka osób niepełnosprawnych objętych ewidencją* na dzień  31.12.2015r.w Powiatowym  Urzędzie Pracy w Ciechanowie.</w:t>
      </w:r>
    </w:p>
    <w:p w:rsidR="00911445" w:rsidRPr="00911445" w:rsidRDefault="00911445" w:rsidP="00911445">
      <w:pPr>
        <w:pStyle w:val="Akapitzlist"/>
        <w:numPr>
          <w:ilvl w:val="0"/>
          <w:numId w:val="43"/>
        </w:numPr>
        <w:spacing w:after="160" w:line="240" w:lineRule="auto"/>
        <w:jc w:val="left"/>
        <w:rPr>
          <w:rFonts w:ascii="Times New Roman" w:eastAsiaTheme="minorHAnsi" w:hAnsi="Times New Roman"/>
          <w:sz w:val="24"/>
        </w:rPr>
      </w:pPr>
      <w:r w:rsidRPr="00911445">
        <w:rPr>
          <w:rFonts w:ascii="Times New Roman" w:eastAsiaTheme="minorHAnsi" w:hAnsi="Times New Roman"/>
          <w:sz w:val="24"/>
        </w:rPr>
        <w:t>Tabela  nr 11. Charakterystyka osób niepełnosprawnych objętych ewidencją* na dzień 31.12.2014 r. w Powiatowym Urzędzie Pracy w Ciechanowie.</w:t>
      </w:r>
    </w:p>
    <w:p w:rsidR="00911445" w:rsidRPr="00911445" w:rsidRDefault="00911445" w:rsidP="00911445">
      <w:pPr>
        <w:pStyle w:val="Akapitzlist"/>
        <w:numPr>
          <w:ilvl w:val="0"/>
          <w:numId w:val="43"/>
        </w:numPr>
        <w:spacing w:after="160" w:line="240" w:lineRule="auto"/>
        <w:jc w:val="left"/>
        <w:rPr>
          <w:rFonts w:ascii="Times New Roman" w:eastAsiaTheme="minorHAnsi" w:hAnsi="Times New Roman"/>
          <w:sz w:val="24"/>
        </w:rPr>
      </w:pPr>
      <w:r w:rsidRPr="00911445">
        <w:rPr>
          <w:rFonts w:ascii="Times New Roman" w:eastAsiaTheme="minorHAnsi" w:hAnsi="Times New Roman"/>
          <w:sz w:val="24"/>
        </w:rPr>
        <w:t xml:space="preserve">Tabela nr 12. </w:t>
      </w:r>
      <w:r w:rsidRPr="00911445">
        <w:rPr>
          <w:rFonts w:ascii="Times New Roman" w:eastAsia="Times New Roman" w:hAnsi="Times New Roman"/>
          <w:w w:val="110"/>
          <w:sz w:val="24"/>
          <w:szCs w:val="24"/>
        </w:rPr>
        <w:t>Charakterystyka osób niepełnosprawnych objętych ewidencją* na dzień 31.12.2015 r. w Powiatowym Urzędzie Pracy w Ciechanowie.</w:t>
      </w:r>
    </w:p>
    <w:p w:rsidR="00911445" w:rsidRPr="00911445" w:rsidRDefault="00911445" w:rsidP="00911445">
      <w:pPr>
        <w:pStyle w:val="Akapitzlist"/>
        <w:numPr>
          <w:ilvl w:val="0"/>
          <w:numId w:val="43"/>
        </w:numPr>
        <w:spacing w:after="160" w:line="240" w:lineRule="auto"/>
        <w:jc w:val="left"/>
        <w:rPr>
          <w:rFonts w:ascii="Times New Roman" w:eastAsiaTheme="minorHAnsi" w:hAnsi="Times New Roman"/>
          <w:sz w:val="24"/>
        </w:rPr>
      </w:pPr>
      <w:r w:rsidRPr="00911445">
        <w:rPr>
          <w:rFonts w:ascii="Times New Roman" w:eastAsia="Times New Roman" w:hAnsi="Times New Roman"/>
          <w:w w:val="105"/>
          <w:sz w:val="24"/>
          <w:szCs w:val="24"/>
        </w:rPr>
        <w:t>Tabela nr 13. Zestawienie wykorzystania środków PFRON w latach 2014-2015.</w:t>
      </w:r>
    </w:p>
    <w:p w:rsidR="00911445" w:rsidRPr="00911445" w:rsidRDefault="00911445" w:rsidP="00911445">
      <w:pPr>
        <w:pStyle w:val="Akapitzlist"/>
        <w:numPr>
          <w:ilvl w:val="0"/>
          <w:numId w:val="43"/>
        </w:numPr>
        <w:spacing w:before="8" w:after="160" w:line="264" w:lineRule="auto"/>
        <w:jc w:val="left"/>
        <w:rPr>
          <w:rFonts w:ascii="Times New Roman" w:eastAsia="Times New Roman" w:hAnsi="Times New Roman"/>
          <w:w w:val="105"/>
          <w:sz w:val="24"/>
          <w:szCs w:val="24"/>
        </w:rPr>
      </w:pPr>
      <w:r w:rsidRPr="00911445">
        <w:rPr>
          <w:rFonts w:ascii="Times New Roman" w:eastAsia="Times New Roman" w:hAnsi="Times New Roman"/>
          <w:w w:val="105"/>
          <w:sz w:val="24"/>
          <w:szCs w:val="24"/>
        </w:rPr>
        <w:t>Tabela nr 14. Dofinansowanie zaopatrzenia w sprzęt rehabilitacyjny w latach 2014-2015.</w:t>
      </w:r>
    </w:p>
    <w:p w:rsidR="00911445" w:rsidRPr="00911445" w:rsidRDefault="00911445" w:rsidP="00911445">
      <w:pPr>
        <w:pStyle w:val="Akapitzlist"/>
        <w:numPr>
          <w:ilvl w:val="0"/>
          <w:numId w:val="43"/>
        </w:numPr>
        <w:spacing w:after="0" w:line="240" w:lineRule="auto"/>
        <w:jc w:val="left"/>
        <w:rPr>
          <w:rFonts w:ascii="Times New Roman" w:eastAsiaTheme="minorHAnsi" w:hAnsi="Times New Roman"/>
          <w:sz w:val="24"/>
          <w:szCs w:val="24"/>
        </w:rPr>
      </w:pPr>
      <w:r w:rsidRPr="00911445">
        <w:rPr>
          <w:rFonts w:ascii="Times New Roman" w:eastAsiaTheme="minorHAnsi" w:hAnsi="Times New Roman"/>
          <w:sz w:val="24"/>
          <w:szCs w:val="24"/>
        </w:rPr>
        <w:t>Tabela nr 15. Dofinansowanie do likwidacji barier architektonicznych, technicznych i w komunikowaniu się w latach 2014-2015.</w:t>
      </w:r>
    </w:p>
    <w:p w:rsidR="00911445" w:rsidRPr="00911445" w:rsidRDefault="00911445" w:rsidP="0091144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66" w:lineRule="auto"/>
        <w:ind w:right="34"/>
        <w:jc w:val="left"/>
        <w:rPr>
          <w:rFonts w:ascii="Times New Roman" w:eastAsia="Times New Roman" w:hAnsi="Times New Roman"/>
          <w:bCs/>
          <w:sz w:val="24"/>
          <w:szCs w:val="24"/>
        </w:rPr>
      </w:pPr>
      <w:r w:rsidRPr="00911445">
        <w:rPr>
          <w:rFonts w:ascii="Times New Roman" w:eastAsia="Times New Roman" w:hAnsi="Times New Roman"/>
          <w:bCs/>
          <w:sz w:val="24"/>
          <w:szCs w:val="24"/>
        </w:rPr>
        <w:t>Tabela nr 16.Niepełnosprawni mieszkańcy z terenów wiejskich korzystający ze środków PFRON w latach  2014 – 2015.</w:t>
      </w:r>
    </w:p>
    <w:p w:rsidR="00911445" w:rsidRPr="00911445" w:rsidRDefault="00A25DE2" w:rsidP="0091144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66" w:lineRule="auto"/>
        <w:ind w:right="34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Tabela n</w:t>
      </w:r>
      <w:r w:rsidR="00911445" w:rsidRPr="00911445">
        <w:rPr>
          <w:rFonts w:ascii="Times New Roman" w:eastAsia="Times New Roman" w:hAnsi="Times New Roman"/>
          <w:sz w:val="24"/>
          <w:szCs w:val="24"/>
        </w:rPr>
        <w:t>r 17. Wykonanie programu Aktywny samorząd w 2014 r.</w:t>
      </w:r>
    </w:p>
    <w:p w:rsidR="0062155A" w:rsidRDefault="00A25DE2" w:rsidP="0091144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66" w:lineRule="auto"/>
        <w:ind w:right="34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Tabela n</w:t>
      </w:r>
      <w:r w:rsidR="00911445" w:rsidRPr="00911445">
        <w:rPr>
          <w:rFonts w:ascii="Times New Roman" w:eastAsia="Times New Roman" w:hAnsi="Times New Roman"/>
          <w:sz w:val="24"/>
          <w:szCs w:val="24"/>
        </w:rPr>
        <w:t>r 18. Wykonanie programu Aktywny samorząd w 2015 r.</w:t>
      </w:r>
    </w:p>
    <w:p w:rsidR="0094588A" w:rsidRPr="00911445" w:rsidRDefault="0094588A" w:rsidP="00911445">
      <w:pPr>
        <w:pStyle w:val="Akapitzlist"/>
        <w:widowControl w:val="0"/>
        <w:numPr>
          <w:ilvl w:val="0"/>
          <w:numId w:val="43"/>
        </w:numPr>
        <w:autoSpaceDE w:val="0"/>
        <w:autoSpaceDN w:val="0"/>
        <w:spacing w:after="0" w:line="266" w:lineRule="auto"/>
        <w:ind w:right="34"/>
        <w:jc w:val="lef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Tabela </w:t>
      </w:r>
      <w:r w:rsidR="00A25DE2">
        <w:rPr>
          <w:rFonts w:ascii="Times New Roman" w:eastAsia="Times New Roman" w:hAnsi="Times New Roman"/>
          <w:sz w:val="24"/>
          <w:szCs w:val="24"/>
        </w:rPr>
        <w:t>nr 19. Kompleksowa rehabilitacja osób niepełnosprawnych na terenie powiatu ciechanowskiego.</w:t>
      </w:r>
    </w:p>
    <w:sectPr w:rsidR="0094588A" w:rsidRPr="00911445" w:rsidSect="00C84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BC" w:rsidRDefault="00AE74BC" w:rsidP="00CE314B">
      <w:pPr>
        <w:spacing w:after="0" w:line="240" w:lineRule="auto"/>
      </w:pPr>
      <w:r>
        <w:separator/>
      </w:r>
    </w:p>
  </w:endnote>
  <w:endnote w:type="continuationSeparator" w:id="0">
    <w:p w:rsidR="00AE74BC" w:rsidRDefault="00AE74BC" w:rsidP="00CE3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5312241"/>
      <w:docPartObj>
        <w:docPartGallery w:val="Page Numbers (Bottom of Page)"/>
        <w:docPartUnique/>
      </w:docPartObj>
    </w:sdtPr>
    <w:sdtContent>
      <w:p w:rsidR="00AE74BC" w:rsidRDefault="00AE74B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598D">
          <w:rPr>
            <w:noProof/>
          </w:rPr>
          <w:t>47</w:t>
        </w:r>
        <w:r>
          <w:fldChar w:fldCharType="end"/>
        </w:r>
      </w:p>
    </w:sdtContent>
  </w:sdt>
  <w:p w:rsidR="00AE74BC" w:rsidRDefault="00AE74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BC" w:rsidRDefault="00AE74BC" w:rsidP="00CE314B">
      <w:pPr>
        <w:spacing w:after="0" w:line="240" w:lineRule="auto"/>
      </w:pPr>
      <w:r>
        <w:separator/>
      </w:r>
    </w:p>
  </w:footnote>
  <w:footnote w:type="continuationSeparator" w:id="0">
    <w:p w:rsidR="00AE74BC" w:rsidRDefault="00AE74BC" w:rsidP="00CE31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725"/>
    <w:multiLevelType w:val="hybridMultilevel"/>
    <w:tmpl w:val="E6C230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E70F5"/>
    <w:multiLevelType w:val="hybridMultilevel"/>
    <w:tmpl w:val="7E2276BC"/>
    <w:lvl w:ilvl="0" w:tplc="F782ECB0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04902733"/>
    <w:multiLevelType w:val="hybridMultilevel"/>
    <w:tmpl w:val="B1BE7D66"/>
    <w:lvl w:ilvl="0" w:tplc="3B8CF1D8">
      <w:start w:val="1"/>
      <w:numFmt w:val="decimal"/>
      <w:lvlText w:val="%1.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49865F3"/>
    <w:multiLevelType w:val="hybridMultilevel"/>
    <w:tmpl w:val="E1BC7C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3F5099"/>
    <w:multiLevelType w:val="hybridMultilevel"/>
    <w:tmpl w:val="DCF413D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084452D4"/>
    <w:multiLevelType w:val="hybridMultilevel"/>
    <w:tmpl w:val="B3682D2A"/>
    <w:lvl w:ilvl="0" w:tplc="0F9AE840">
      <w:start w:val="1"/>
      <w:numFmt w:val="decimal"/>
      <w:lvlText w:val="%1)"/>
      <w:lvlJc w:val="left"/>
      <w:pPr>
        <w:ind w:left="944" w:hanging="358"/>
      </w:pPr>
      <w:rPr>
        <w:rFonts w:hint="default"/>
        <w:w w:val="105"/>
      </w:rPr>
    </w:lvl>
    <w:lvl w:ilvl="1" w:tplc="7D84B4F4">
      <w:numFmt w:val="bullet"/>
      <w:lvlText w:val="•"/>
      <w:lvlJc w:val="left"/>
      <w:pPr>
        <w:ind w:left="1890" w:hanging="358"/>
      </w:pPr>
      <w:rPr>
        <w:rFonts w:hint="default"/>
      </w:rPr>
    </w:lvl>
    <w:lvl w:ilvl="2" w:tplc="8DBC0D72">
      <w:numFmt w:val="bullet"/>
      <w:lvlText w:val="•"/>
      <w:lvlJc w:val="left"/>
      <w:pPr>
        <w:ind w:left="2840" w:hanging="358"/>
      </w:pPr>
      <w:rPr>
        <w:rFonts w:hint="default"/>
      </w:rPr>
    </w:lvl>
    <w:lvl w:ilvl="3" w:tplc="31722D6C">
      <w:numFmt w:val="bullet"/>
      <w:lvlText w:val="•"/>
      <w:lvlJc w:val="left"/>
      <w:pPr>
        <w:ind w:left="3790" w:hanging="358"/>
      </w:pPr>
      <w:rPr>
        <w:rFonts w:hint="default"/>
      </w:rPr>
    </w:lvl>
    <w:lvl w:ilvl="4" w:tplc="D6C290A8">
      <w:numFmt w:val="bullet"/>
      <w:lvlText w:val="•"/>
      <w:lvlJc w:val="left"/>
      <w:pPr>
        <w:ind w:left="4740" w:hanging="358"/>
      </w:pPr>
      <w:rPr>
        <w:rFonts w:hint="default"/>
      </w:rPr>
    </w:lvl>
    <w:lvl w:ilvl="5" w:tplc="0CEAD14E">
      <w:numFmt w:val="bullet"/>
      <w:lvlText w:val="•"/>
      <w:lvlJc w:val="left"/>
      <w:pPr>
        <w:ind w:left="5690" w:hanging="358"/>
      </w:pPr>
      <w:rPr>
        <w:rFonts w:hint="default"/>
      </w:rPr>
    </w:lvl>
    <w:lvl w:ilvl="6" w:tplc="2E60A5CC">
      <w:numFmt w:val="bullet"/>
      <w:lvlText w:val="•"/>
      <w:lvlJc w:val="left"/>
      <w:pPr>
        <w:ind w:left="6640" w:hanging="358"/>
      </w:pPr>
      <w:rPr>
        <w:rFonts w:hint="default"/>
      </w:rPr>
    </w:lvl>
    <w:lvl w:ilvl="7" w:tplc="31FAC954">
      <w:numFmt w:val="bullet"/>
      <w:lvlText w:val="•"/>
      <w:lvlJc w:val="left"/>
      <w:pPr>
        <w:ind w:left="7591" w:hanging="358"/>
      </w:pPr>
      <w:rPr>
        <w:rFonts w:hint="default"/>
      </w:rPr>
    </w:lvl>
    <w:lvl w:ilvl="8" w:tplc="4F8048AC">
      <w:numFmt w:val="bullet"/>
      <w:lvlText w:val="•"/>
      <w:lvlJc w:val="left"/>
      <w:pPr>
        <w:ind w:left="8541" w:hanging="358"/>
      </w:pPr>
      <w:rPr>
        <w:rFonts w:hint="default"/>
      </w:rPr>
    </w:lvl>
  </w:abstractNum>
  <w:abstractNum w:abstractNumId="6" w15:restartNumberingAfterBreak="0">
    <w:nsid w:val="0CFB2A10"/>
    <w:multiLevelType w:val="hybridMultilevel"/>
    <w:tmpl w:val="D330957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54F2013"/>
    <w:multiLevelType w:val="hybridMultilevel"/>
    <w:tmpl w:val="4232E720"/>
    <w:lvl w:ilvl="0" w:tplc="F782E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7E3FD5"/>
    <w:multiLevelType w:val="hybridMultilevel"/>
    <w:tmpl w:val="4CD02556"/>
    <w:lvl w:ilvl="0" w:tplc="3CBEBAE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A87B35"/>
    <w:multiLevelType w:val="hybridMultilevel"/>
    <w:tmpl w:val="C3CE6936"/>
    <w:lvl w:ilvl="0" w:tplc="F782EC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4B45D1"/>
    <w:multiLevelType w:val="hybridMultilevel"/>
    <w:tmpl w:val="EE68C30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106D0E"/>
    <w:multiLevelType w:val="hybridMultilevel"/>
    <w:tmpl w:val="8370BF7C"/>
    <w:lvl w:ilvl="0" w:tplc="AB94BEA4">
      <w:start w:val="1"/>
      <w:numFmt w:val="decimal"/>
      <w:lvlText w:val="%1)"/>
      <w:lvlJc w:val="left"/>
      <w:pPr>
        <w:ind w:left="720" w:hanging="360"/>
      </w:pPr>
      <w:rPr>
        <w:rFonts w:hint="default"/>
        <w:w w:val="105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47182"/>
    <w:multiLevelType w:val="hybridMultilevel"/>
    <w:tmpl w:val="C960FEE8"/>
    <w:lvl w:ilvl="0" w:tplc="C7E2B6B6">
      <w:start w:val="1"/>
      <w:numFmt w:val="decimal"/>
      <w:lvlText w:val="%1."/>
      <w:lvlJc w:val="left"/>
      <w:pPr>
        <w:ind w:left="246" w:hanging="246"/>
        <w:jc w:val="right"/>
      </w:pPr>
      <w:rPr>
        <w:rFonts w:hint="default"/>
        <w:b/>
        <w:bCs/>
        <w:w w:val="117"/>
      </w:rPr>
    </w:lvl>
    <w:lvl w:ilvl="1" w:tplc="15827610">
      <w:start w:val="3"/>
      <w:numFmt w:val="decimal"/>
      <w:lvlText w:val="%2"/>
      <w:lvlJc w:val="left"/>
      <w:pPr>
        <w:ind w:left="858" w:hanging="174"/>
      </w:pPr>
      <w:rPr>
        <w:rFonts w:hint="default"/>
        <w:w w:val="106"/>
      </w:rPr>
    </w:lvl>
    <w:lvl w:ilvl="2" w:tplc="C6C4F11C">
      <w:numFmt w:val="bullet"/>
      <w:lvlText w:val="•"/>
      <w:lvlJc w:val="left"/>
      <w:pPr>
        <w:ind w:left="1886" w:hanging="174"/>
      </w:pPr>
      <w:rPr>
        <w:rFonts w:hint="default"/>
      </w:rPr>
    </w:lvl>
    <w:lvl w:ilvl="3" w:tplc="60CE5AF0">
      <w:numFmt w:val="bullet"/>
      <w:lvlText w:val="•"/>
      <w:lvlJc w:val="left"/>
      <w:pPr>
        <w:ind w:left="2913" w:hanging="174"/>
      </w:pPr>
      <w:rPr>
        <w:rFonts w:hint="default"/>
      </w:rPr>
    </w:lvl>
    <w:lvl w:ilvl="4" w:tplc="466AE284">
      <w:numFmt w:val="bullet"/>
      <w:lvlText w:val="•"/>
      <w:lvlJc w:val="left"/>
      <w:pPr>
        <w:ind w:left="3940" w:hanging="174"/>
      </w:pPr>
      <w:rPr>
        <w:rFonts w:hint="default"/>
      </w:rPr>
    </w:lvl>
    <w:lvl w:ilvl="5" w:tplc="8D98651A">
      <w:numFmt w:val="bullet"/>
      <w:lvlText w:val="•"/>
      <w:lvlJc w:val="left"/>
      <w:pPr>
        <w:ind w:left="4967" w:hanging="174"/>
      </w:pPr>
      <w:rPr>
        <w:rFonts w:hint="default"/>
      </w:rPr>
    </w:lvl>
    <w:lvl w:ilvl="6" w:tplc="0CAC9E6C">
      <w:numFmt w:val="bullet"/>
      <w:lvlText w:val="•"/>
      <w:lvlJc w:val="left"/>
      <w:pPr>
        <w:ind w:left="5994" w:hanging="174"/>
      </w:pPr>
      <w:rPr>
        <w:rFonts w:hint="default"/>
      </w:rPr>
    </w:lvl>
    <w:lvl w:ilvl="7" w:tplc="00D42082">
      <w:numFmt w:val="bullet"/>
      <w:lvlText w:val="•"/>
      <w:lvlJc w:val="left"/>
      <w:pPr>
        <w:ind w:left="7021" w:hanging="174"/>
      </w:pPr>
      <w:rPr>
        <w:rFonts w:hint="default"/>
      </w:rPr>
    </w:lvl>
    <w:lvl w:ilvl="8" w:tplc="65061E4E">
      <w:numFmt w:val="bullet"/>
      <w:lvlText w:val="•"/>
      <w:lvlJc w:val="left"/>
      <w:pPr>
        <w:ind w:left="8047" w:hanging="174"/>
      </w:pPr>
      <w:rPr>
        <w:rFonts w:hint="default"/>
      </w:rPr>
    </w:lvl>
  </w:abstractNum>
  <w:abstractNum w:abstractNumId="13" w15:restartNumberingAfterBreak="0">
    <w:nsid w:val="2C824378"/>
    <w:multiLevelType w:val="hybridMultilevel"/>
    <w:tmpl w:val="2A6E4A40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32A92B0A"/>
    <w:multiLevelType w:val="hybridMultilevel"/>
    <w:tmpl w:val="989E57E2"/>
    <w:lvl w:ilvl="0" w:tplc="04150013">
      <w:start w:val="1"/>
      <w:numFmt w:val="upperRoman"/>
      <w:lvlText w:val="%1."/>
      <w:lvlJc w:val="righ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48924F0"/>
    <w:multiLevelType w:val="hybridMultilevel"/>
    <w:tmpl w:val="A34ABC7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79E5AB1"/>
    <w:multiLevelType w:val="hybridMultilevel"/>
    <w:tmpl w:val="369C56BE"/>
    <w:lvl w:ilvl="0" w:tplc="2A381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91516"/>
    <w:multiLevelType w:val="hybridMultilevel"/>
    <w:tmpl w:val="4552ECC6"/>
    <w:lvl w:ilvl="0" w:tplc="F782ECB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E434C8C"/>
    <w:multiLevelType w:val="hybridMultilevel"/>
    <w:tmpl w:val="1A9A0846"/>
    <w:lvl w:ilvl="0" w:tplc="F782EC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4047122E"/>
    <w:multiLevelType w:val="hybridMultilevel"/>
    <w:tmpl w:val="FABA5408"/>
    <w:lvl w:ilvl="0" w:tplc="B02C332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45D12"/>
    <w:multiLevelType w:val="hybridMultilevel"/>
    <w:tmpl w:val="8610A826"/>
    <w:lvl w:ilvl="0" w:tplc="F782EC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43A00D02"/>
    <w:multiLevelType w:val="hybridMultilevel"/>
    <w:tmpl w:val="74D69960"/>
    <w:lvl w:ilvl="0" w:tplc="F782ECB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61019E6"/>
    <w:multiLevelType w:val="hybridMultilevel"/>
    <w:tmpl w:val="21E6CAA4"/>
    <w:lvl w:ilvl="0" w:tplc="799E1C6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D7E30BF"/>
    <w:multiLevelType w:val="hybridMultilevel"/>
    <w:tmpl w:val="B1FEC9F0"/>
    <w:lvl w:ilvl="0" w:tplc="605C38D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1C5FCA"/>
    <w:multiLevelType w:val="hybridMultilevel"/>
    <w:tmpl w:val="499A1648"/>
    <w:lvl w:ilvl="0" w:tplc="F782ECB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522947F6"/>
    <w:multiLevelType w:val="hybridMultilevel"/>
    <w:tmpl w:val="CFC8B12A"/>
    <w:lvl w:ilvl="0" w:tplc="F782E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252D7B"/>
    <w:multiLevelType w:val="hybridMultilevel"/>
    <w:tmpl w:val="CB8683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6734DAD"/>
    <w:multiLevelType w:val="hybridMultilevel"/>
    <w:tmpl w:val="494A12CA"/>
    <w:lvl w:ilvl="0" w:tplc="27C4F6CE">
      <w:start w:val="1"/>
      <w:numFmt w:val="lowerLetter"/>
      <w:lvlText w:val="%1)"/>
      <w:lvlJc w:val="left"/>
      <w:pPr>
        <w:ind w:left="470" w:hanging="355"/>
      </w:pPr>
      <w:rPr>
        <w:rFonts w:ascii="Times New Roman" w:eastAsia="Times New Roman" w:hAnsi="Times New Roman" w:cs="Times New Roman" w:hint="default"/>
        <w:color w:val="313131"/>
        <w:w w:val="109"/>
        <w:sz w:val="23"/>
        <w:szCs w:val="23"/>
      </w:rPr>
    </w:lvl>
    <w:lvl w:ilvl="1" w:tplc="DA1040F6">
      <w:numFmt w:val="bullet"/>
      <w:lvlText w:val="•"/>
      <w:lvlJc w:val="left"/>
      <w:pPr>
        <w:ind w:left="1442" w:hanging="355"/>
      </w:pPr>
      <w:rPr>
        <w:rFonts w:hint="default"/>
      </w:rPr>
    </w:lvl>
    <w:lvl w:ilvl="2" w:tplc="678A8172">
      <w:numFmt w:val="bullet"/>
      <w:lvlText w:val="•"/>
      <w:lvlJc w:val="left"/>
      <w:pPr>
        <w:ind w:left="2404" w:hanging="355"/>
      </w:pPr>
      <w:rPr>
        <w:rFonts w:hint="default"/>
      </w:rPr>
    </w:lvl>
    <w:lvl w:ilvl="3" w:tplc="9404D494">
      <w:numFmt w:val="bullet"/>
      <w:lvlText w:val="•"/>
      <w:lvlJc w:val="left"/>
      <w:pPr>
        <w:ind w:left="3366" w:hanging="355"/>
      </w:pPr>
      <w:rPr>
        <w:rFonts w:hint="default"/>
      </w:rPr>
    </w:lvl>
    <w:lvl w:ilvl="4" w:tplc="C4440A10">
      <w:numFmt w:val="bullet"/>
      <w:lvlText w:val="•"/>
      <w:lvlJc w:val="left"/>
      <w:pPr>
        <w:ind w:left="4328" w:hanging="355"/>
      </w:pPr>
      <w:rPr>
        <w:rFonts w:hint="default"/>
      </w:rPr>
    </w:lvl>
    <w:lvl w:ilvl="5" w:tplc="5220E92C">
      <w:numFmt w:val="bullet"/>
      <w:lvlText w:val="•"/>
      <w:lvlJc w:val="left"/>
      <w:pPr>
        <w:ind w:left="5290" w:hanging="355"/>
      </w:pPr>
      <w:rPr>
        <w:rFonts w:hint="default"/>
      </w:rPr>
    </w:lvl>
    <w:lvl w:ilvl="6" w:tplc="C3AC3EE2">
      <w:numFmt w:val="bullet"/>
      <w:lvlText w:val="•"/>
      <w:lvlJc w:val="left"/>
      <w:pPr>
        <w:ind w:left="6252" w:hanging="355"/>
      </w:pPr>
      <w:rPr>
        <w:rFonts w:hint="default"/>
      </w:rPr>
    </w:lvl>
    <w:lvl w:ilvl="7" w:tplc="C4FC93BC">
      <w:numFmt w:val="bullet"/>
      <w:lvlText w:val="•"/>
      <w:lvlJc w:val="left"/>
      <w:pPr>
        <w:ind w:left="7215" w:hanging="355"/>
      </w:pPr>
      <w:rPr>
        <w:rFonts w:hint="default"/>
      </w:rPr>
    </w:lvl>
    <w:lvl w:ilvl="8" w:tplc="0DC0EDF4">
      <w:numFmt w:val="bullet"/>
      <w:lvlText w:val="•"/>
      <w:lvlJc w:val="left"/>
      <w:pPr>
        <w:ind w:left="8177" w:hanging="355"/>
      </w:pPr>
      <w:rPr>
        <w:rFonts w:hint="default"/>
      </w:rPr>
    </w:lvl>
  </w:abstractNum>
  <w:abstractNum w:abstractNumId="28" w15:restartNumberingAfterBreak="0">
    <w:nsid w:val="56EE1E27"/>
    <w:multiLevelType w:val="hybridMultilevel"/>
    <w:tmpl w:val="DBFAB9C0"/>
    <w:lvl w:ilvl="0" w:tplc="F782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7E542D"/>
    <w:multiLevelType w:val="hybridMultilevel"/>
    <w:tmpl w:val="2A683E96"/>
    <w:lvl w:ilvl="0" w:tplc="F782E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A843922"/>
    <w:multiLevelType w:val="hybridMultilevel"/>
    <w:tmpl w:val="F14469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116061"/>
    <w:multiLevelType w:val="hybridMultilevel"/>
    <w:tmpl w:val="8ADA43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2F0CAA"/>
    <w:multiLevelType w:val="hybridMultilevel"/>
    <w:tmpl w:val="D2BC18AE"/>
    <w:lvl w:ilvl="0" w:tplc="519085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3" w15:restartNumberingAfterBreak="0">
    <w:nsid w:val="5EEC4050"/>
    <w:multiLevelType w:val="hybridMultilevel"/>
    <w:tmpl w:val="13C0020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3CB2643"/>
    <w:multiLevelType w:val="hybridMultilevel"/>
    <w:tmpl w:val="8C2E401A"/>
    <w:lvl w:ilvl="0" w:tplc="967C93F0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0F348D"/>
    <w:multiLevelType w:val="hybridMultilevel"/>
    <w:tmpl w:val="DCF413D4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36" w15:restartNumberingAfterBreak="0">
    <w:nsid w:val="72822960"/>
    <w:multiLevelType w:val="hybridMultilevel"/>
    <w:tmpl w:val="F8C2DED6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7" w15:restartNumberingAfterBreak="0">
    <w:nsid w:val="74455C96"/>
    <w:multiLevelType w:val="hybridMultilevel"/>
    <w:tmpl w:val="154A1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663848"/>
    <w:multiLevelType w:val="hybridMultilevel"/>
    <w:tmpl w:val="C20E2D04"/>
    <w:lvl w:ilvl="0" w:tplc="F782ECB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9" w15:restartNumberingAfterBreak="0">
    <w:nsid w:val="776F2B89"/>
    <w:multiLevelType w:val="hybridMultilevel"/>
    <w:tmpl w:val="E140FF0E"/>
    <w:lvl w:ilvl="0" w:tplc="F782E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08232A"/>
    <w:multiLevelType w:val="hybridMultilevel"/>
    <w:tmpl w:val="0A7692F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B7A5D07"/>
    <w:multiLevelType w:val="hybridMultilevel"/>
    <w:tmpl w:val="1C4E63D0"/>
    <w:lvl w:ilvl="0" w:tplc="F782EC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B8A29D3"/>
    <w:multiLevelType w:val="hybridMultilevel"/>
    <w:tmpl w:val="80A0E248"/>
    <w:lvl w:ilvl="0" w:tplc="F782ECB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3" w15:restartNumberingAfterBreak="0">
    <w:nsid w:val="7F4371E9"/>
    <w:multiLevelType w:val="hybridMultilevel"/>
    <w:tmpl w:val="55727244"/>
    <w:lvl w:ilvl="0" w:tplc="1CAE862C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4" w15:restartNumberingAfterBreak="0">
    <w:nsid w:val="7F511901"/>
    <w:multiLevelType w:val="hybridMultilevel"/>
    <w:tmpl w:val="C0DE92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24"/>
  </w:num>
  <w:num w:numId="13">
    <w:abstractNumId w:val="1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5"/>
  </w:num>
  <w:num w:numId="18">
    <w:abstractNumId w:val="30"/>
  </w:num>
  <w:num w:numId="19">
    <w:abstractNumId w:val="11"/>
  </w:num>
  <w:num w:numId="20">
    <w:abstractNumId w:val="27"/>
  </w:num>
  <w:num w:numId="21">
    <w:abstractNumId w:val="12"/>
  </w:num>
  <w:num w:numId="22">
    <w:abstractNumId w:val="32"/>
  </w:num>
  <w:num w:numId="23">
    <w:abstractNumId w:val="2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3"/>
  </w:num>
  <w:num w:numId="27">
    <w:abstractNumId w:val="14"/>
  </w:num>
  <w:num w:numId="28">
    <w:abstractNumId w:val="33"/>
  </w:num>
  <w:num w:numId="29">
    <w:abstractNumId w:val="28"/>
  </w:num>
  <w:num w:numId="30">
    <w:abstractNumId w:val="21"/>
  </w:num>
  <w:num w:numId="31">
    <w:abstractNumId w:val="6"/>
  </w:num>
  <w:num w:numId="32">
    <w:abstractNumId w:val="1"/>
  </w:num>
  <w:num w:numId="33">
    <w:abstractNumId w:val="42"/>
  </w:num>
  <w:num w:numId="34">
    <w:abstractNumId w:val="38"/>
  </w:num>
  <w:num w:numId="35">
    <w:abstractNumId w:val="26"/>
  </w:num>
  <w:num w:numId="36">
    <w:abstractNumId w:val="25"/>
  </w:num>
  <w:num w:numId="37">
    <w:abstractNumId w:val="29"/>
  </w:num>
  <w:num w:numId="38">
    <w:abstractNumId w:val="7"/>
  </w:num>
  <w:num w:numId="39">
    <w:abstractNumId w:val="17"/>
  </w:num>
  <w:num w:numId="40">
    <w:abstractNumId w:val="39"/>
  </w:num>
  <w:num w:numId="41">
    <w:abstractNumId w:val="41"/>
  </w:num>
  <w:num w:numId="42">
    <w:abstractNumId w:val="43"/>
  </w:num>
  <w:num w:numId="43">
    <w:abstractNumId w:val="31"/>
  </w:num>
  <w:num w:numId="44">
    <w:abstractNumId w:val="9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2D4C"/>
    <w:rsid w:val="00042C27"/>
    <w:rsid w:val="00071C0B"/>
    <w:rsid w:val="00086FAA"/>
    <w:rsid w:val="000A70C9"/>
    <w:rsid w:val="000B75E7"/>
    <w:rsid w:val="000C4ADA"/>
    <w:rsid w:val="000D1229"/>
    <w:rsid w:val="000D3CC9"/>
    <w:rsid w:val="000E48FB"/>
    <w:rsid w:val="000F38F8"/>
    <w:rsid w:val="000F677A"/>
    <w:rsid w:val="00101253"/>
    <w:rsid w:val="00105738"/>
    <w:rsid w:val="00135097"/>
    <w:rsid w:val="001535E9"/>
    <w:rsid w:val="00156D4F"/>
    <w:rsid w:val="001B5C7A"/>
    <w:rsid w:val="001D0579"/>
    <w:rsid w:val="001F30B3"/>
    <w:rsid w:val="002444FC"/>
    <w:rsid w:val="002764E8"/>
    <w:rsid w:val="002772C4"/>
    <w:rsid w:val="00286517"/>
    <w:rsid w:val="002D3303"/>
    <w:rsid w:val="002E3BC2"/>
    <w:rsid w:val="002F0B71"/>
    <w:rsid w:val="002F4CC0"/>
    <w:rsid w:val="002F6013"/>
    <w:rsid w:val="0035406F"/>
    <w:rsid w:val="00370F3A"/>
    <w:rsid w:val="00371612"/>
    <w:rsid w:val="003741BE"/>
    <w:rsid w:val="00374C15"/>
    <w:rsid w:val="00397AE9"/>
    <w:rsid w:val="003A6C41"/>
    <w:rsid w:val="003C4638"/>
    <w:rsid w:val="003D7D6D"/>
    <w:rsid w:val="003F647E"/>
    <w:rsid w:val="00405BD8"/>
    <w:rsid w:val="004069F4"/>
    <w:rsid w:val="00412D4C"/>
    <w:rsid w:val="00422D97"/>
    <w:rsid w:val="00452BD3"/>
    <w:rsid w:val="00462295"/>
    <w:rsid w:val="004673BB"/>
    <w:rsid w:val="0049116F"/>
    <w:rsid w:val="004C4CED"/>
    <w:rsid w:val="004D1490"/>
    <w:rsid w:val="004D2D88"/>
    <w:rsid w:val="004F2D8B"/>
    <w:rsid w:val="004F5713"/>
    <w:rsid w:val="00527368"/>
    <w:rsid w:val="00533D2F"/>
    <w:rsid w:val="00541218"/>
    <w:rsid w:val="00542306"/>
    <w:rsid w:val="00571B4C"/>
    <w:rsid w:val="00577B9D"/>
    <w:rsid w:val="005A1ADC"/>
    <w:rsid w:val="005B4DF9"/>
    <w:rsid w:val="005D0468"/>
    <w:rsid w:val="005F49A8"/>
    <w:rsid w:val="005F73F5"/>
    <w:rsid w:val="00602602"/>
    <w:rsid w:val="0062155A"/>
    <w:rsid w:val="006522C1"/>
    <w:rsid w:val="00675FF1"/>
    <w:rsid w:val="006827AE"/>
    <w:rsid w:val="006C798A"/>
    <w:rsid w:val="006E5BB3"/>
    <w:rsid w:val="00701B73"/>
    <w:rsid w:val="0070598D"/>
    <w:rsid w:val="00707E74"/>
    <w:rsid w:val="007260D4"/>
    <w:rsid w:val="00765027"/>
    <w:rsid w:val="00772555"/>
    <w:rsid w:val="00782A4E"/>
    <w:rsid w:val="007B4D22"/>
    <w:rsid w:val="007B7EB8"/>
    <w:rsid w:val="007C570C"/>
    <w:rsid w:val="00802C6A"/>
    <w:rsid w:val="00875FDB"/>
    <w:rsid w:val="00883792"/>
    <w:rsid w:val="008977CD"/>
    <w:rsid w:val="008A0CED"/>
    <w:rsid w:val="008A0DFA"/>
    <w:rsid w:val="008B3E24"/>
    <w:rsid w:val="008B6B7A"/>
    <w:rsid w:val="008C2715"/>
    <w:rsid w:val="008E5745"/>
    <w:rsid w:val="00911445"/>
    <w:rsid w:val="00933E43"/>
    <w:rsid w:val="00935DC8"/>
    <w:rsid w:val="00943804"/>
    <w:rsid w:val="00944A59"/>
    <w:rsid w:val="0094588A"/>
    <w:rsid w:val="009B303F"/>
    <w:rsid w:val="009D76E7"/>
    <w:rsid w:val="00A25DE2"/>
    <w:rsid w:val="00A27F5C"/>
    <w:rsid w:val="00A30656"/>
    <w:rsid w:val="00A4301E"/>
    <w:rsid w:val="00A4692A"/>
    <w:rsid w:val="00A57BCD"/>
    <w:rsid w:val="00A74675"/>
    <w:rsid w:val="00A77861"/>
    <w:rsid w:val="00A77FD4"/>
    <w:rsid w:val="00A830E1"/>
    <w:rsid w:val="00A91BA0"/>
    <w:rsid w:val="00AA5EA4"/>
    <w:rsid w:val="00AB39F6"/>
    <w:rsid w:val="00AB5321"/>
    <w:rsid w:val="00AD671A"/>
    <w:rsid w:val="00AE74BC"/>
    <w:rsid w:val="00B05798"/>
    <w:rsid w:val="00B465DE"/>
    <w:rsid w:val="00B63230"/>
    <w:rsid w:val="00BA0242"/>
    <w:rsid w:val="00BA2713"/>
    <w:rsid w:val="00BB5829"/>
    <w:rsid w:val="00BC2668"/>
    <w:rsid w:val="00BE6CE7"/>
    <w:rsid w:val="00C21210"/>
    <w:rsid w:val="00C2574F"/>
    <w:rsid w:val="00C45B81"/>
    <w:rsid w:val="00C84785"/>
    <w:rsid w:val="00CB1D52"/>
    <w:rsid w:val="00CB40F6"/>
    <w:rsid w:val="00CC5911"/>
    <w:rsid w:val="00CE26B5"/>
    <w:rsid w:val="00CE314B"/>
    <w:rsid w:val="00CF306D"/>
    <w:rsid w:val="00D153FA"/>
    <w:rsid w:val="00D312E5"/>
    <w:rsid w:val="00D819EB"/>
    <w:rsid w:val="00D91842"/>
    <w:rsid w:val="00DB377B"/>
    <w:rsid w:val="00DB3FE2"/>
    <w:rsid w:val="00DC419B"/>
    <w:rsid w:val="00DC5F6A"/>
    <w:rsid w:val="00DE1E4F"/>
    <w:rsid w:val="00E0798A"/>
    <w:rsid w:val="00E1385E"/>
    <w:rsid w:val="00E16BD8"/>
    <w:rsid w:val="00E301EA"/>
    <w:rsid w:val="00E30580"/>
    <w:rsid w:val="00E5396E"/>
    <w:rsid w:val="00E66ABA"/>
    <w:rsid w:val="00E96BAB"/>
    <w:rsid w:val="00EB0277"/>
    <w:rsid w:val="00EB086E"/>
    <w:rsid w:val="00EE4378"/>
    <w:rsid w:val="00F001BD"/>
    <w:rsid w:val="00F01C47"/>
    <w:rsid w:val="00F0433B"/>
    <w:rsid w:val="00F067B2"/>
    <w:rsid w:val="00F24035"/>
    <w:rsid w:val="00F42C87"/>
    <w:rsid w:val="00F73758"/>
    <w:rsid w:val="00FB4F7A"/>
    <w:rsid w:val="00FD1353"/>
    <w:rsid w:val="00FE7B7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01F6C-E4F8-4E61-AE23-4DD84E0F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6ABA"/>
    <w:pPr>
      <w:spacing w:after="200" w:line="360" w:lineRule="auto"/>
      <w:ind w:firstLine="709"/>
      <w:jc w:val="both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1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F3A"/>
    <w:pPr>
      <w:ind w:left="720"/>
      <w:contextualSpacing/>
    </w:pPr>
  </w:style>
  <w:style w:type="paragraph" w:styleId="Bezodstpw">
    <w:name w:val="No Spacing"/>
    <w:uiPriority w:val="1"/>
    <w:qFormat/>
    <w:rsid w:val="00422D97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422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F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A77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F24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314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E3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314B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CE31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314B"/>
    <w:pPr>
      <w:spacing w:line="259" w:lineRule="auto"/>
      <w:ind w:firstLine="0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E314B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CE314B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E31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1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pistreci2">
    <w:name w:val="toc 2"/>
    <w:basedOn w:val="Normalny"/>
    <w:next w:val="Normalny"/>
    <w:autoRedefine/>
    <w:uiPriority w:val="39"/>
    <w:unhideWhenUsed/>
    <w:rsid w:val="00E1385E"/>
    <w:pPr>
      <w:spacing w:after="100" w:line="259" w:lineRule="auto"/>
      <w:ind w:left="220" w:firstLine="0"/>
      <w:jc w:val="left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E1385E"/>
    <w:pPr>
      <w:spacing w:after="100" w:line="259" w:lineRule="auto"/>
      <w:ind w:left="440" w:firstLine="0"/>
      <w:jc w:val="left"/>
    </w:pPr>
    <w:rPr>
      <w:rFonts w:asciiTheme="minorHAnsi" w:eastAsiaTheme="minorEastAsia" w:hAnsiTheme="minorHAns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C0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7C391-E6BA-4A79-8015-74A6367EA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48</Pages>
  <Words>13892</Words>
  <Characters>83356</Characters>
  <Application>Microsoft Office Word</Application>
  <DocSecurity>0</DocSecurity>
  <Lines>694</Lines>
  <Paragraphs>194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138</cp:revision>
  <cp:lastPrinted>2017-06-19T10:47:00Z</cp:lastPrinted>
  <dcterms:created xsi:type="dcterms:W3CDTF">2016-11-24T11:23:00Z</dcterms:created>
  <dcterms:modified xsi:type="dcterms:W3CDTF">2017-06-19T10:57:00Z</dcterms:modified>
</cp:coreProperties>
</file>